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4"/>
      <w:r w:rsidRPr="0039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ЧАСТНОЕ УЧРЕЖДЕНИЕ ПРОФЕССИОНАЛЬНОГО ОБРАЗОВАНИЯ </w:t>
      </w: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«ЭКОНОМИКО-ПРАВОВОЙ КОЛЛЕДЖ»</w:t>
      </w: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3971C5" w:rsidP="003971C5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665C65" w:rsidRPr="003971C5" w:rsidRDefault="00665C65" w:rsidP="003971C5">
      <w:pPr>
        <w:widowControl w:val="0"/>
        <w:tabs>
          <w:tab w:val="center" w:pos="4687"/>
        </w:tabs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</w:t>
      </w:r>
      <w:r w:rsidRPr="003971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3971C5"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ЧУПО</w:t>
      </w: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«Экономико – правовой колледж»</w:t>
      </w: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___________к.ф.н. </w:t>
      </w:r>
      <w:proofErr w:type="spellStart"/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Р.А.Барзукаева</w:t>
      </w:r>
      <w:proofErr w:type="spellEnd"/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971C5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proofErr w:type="gramEnd"/>
      <w:r w:rsidRPr="003971C5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3971C5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3971C5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 xml:space="preserve">      </w:t>
      </w:r>
      <w:r w:rsidRPr="003971C5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 г.</w:t>
      </w: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527" w:right="1280" w:hanging="28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УЧЕБНОЙ ДИСЦИПЛИНЫ</w:t>
      </w:r>
    </w:p>
    <w:p w:rsidR="00665C65" w:rsidRPr="003971C5" w:rsidRDefault="002B5692" w:rsidP="003971C5">
      <w:pPr>
        <w:spacing w:before="240" w:after="0"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ОП.03 ТЕРМОДИНАМИКА, ТЕПЛОПЕРЕДАЧА И ГИДРАВЛИКА</w:t>
      </w: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before="240" w:after="0" w:line="276" w:lineRule="auto"/>
        <w:ind w:lef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среднего профессионального образования</w:t>
      </w: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spacing w:after="0" w:line="276" w:lineRule="auto"/>
        <w:ind w:left="562" w:right="610" w:hanging="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20.02.02 ЗАЩИТА В ЧРЕЗВЫЧАЙНЫХ СИТУАЦИЯХ</w:t>
      </w:r>
    </w:p>
    <w:p w:rsidR="00665C65" w:rsidRPr="003971C5" w:rsidRDefault="00665C65" w:rsidP="003971C5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(профессия, специальность)</w:t>
      </w:r>
    </w:p>
    <w:p w:rsidR="00665C65" w:rsidRPr="003971C5" w:rsidRDefault="00665C65" w:rsidP="003971C5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76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  <w:t>основное общее образование</w:t>
      </w: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образования: среднее общее образование, основное общее образование)</w:t>
      </w: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обучения)</w:t>
      </w: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5C65" w:rsidRPr="003971C5" w:rsidRDefault="00665C65" w:rsidP="003971C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71C5">
        <w:rPr>
          <w:rFonts w:ascii="Times New Roman" w:hAnsi="Times New Roman" w:cs="Times New Roman"/>
          <w:sz w:val="24"/>
          <w:szCs w:val="24"/>
        </w:rPr>
        <w:t>Рабочая про</w:t>
      </w:r>
      <w:r w:rsidR="002B5692" w:rsidRPr="003971C5">
        <w:rPr>
          <w:rFonts w:ascii="Times New Roman" w:hAnsi="Times New Roman" w:cs="Times New Roman"/>
          <w:sz w:val="24"/>
          <w:szCs w:val="24"/>
        </w:rPr>
        <w:t>грамма учебной дисциплины «ОП.03 Термодинамика, теплопередача и гидравлика</w:t>
      </w:r>
      <w:r w:rsidRPr="003971C5">
        <w:rPr>
          <w:rFonts w:ascii="Times New Roman" w:hAnsi="Times New Roman" w:cs="Times New Roman"/>
          <w:sz w:val="24"/>
          <w:szCs w:val="24"/>
        </w:rPr>
        <w:t xml:space="preserve">» разработана на основе </w:t>
      </w:r>
      <w:r w:rsidRPr="003971C5">
        <w:rPr>
          <w:rFonts w:ascii="Times New Roman" w:hAnsi="Times New Roman" w:cs="Times New Roman"/>
          <w:spacing w:val="-2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(утвержденного приказом Министерства образования и науки РФ от </w:t>
      </w:r>
      <w:r w:rsidRPr="003971C5">
        <w:rPr>
          <w:rFonts w:ascii="Times New Roman" w:hAnsi="Times New Roman" w:cs="Times New Roman"/>
          <w:sz w:val="24"/>
          <w:szCs w:val="24"/>
        </w:rPr>
        <w:t>18 апреля 2014г. №352) по специальности 20.02.02 Защита в чрезвычайных ситуациях.</w:t>
      </w:r>
    </w:p>
    <w:p w:rsidR="00665C65" w:rsidRPr="003971C5" w:rsidRDefault="00665C65" w:rsidP="003971C5">
      <w:pPr>
        <w:autoSpaceDE w:val="0"/>
        <w:autoSpaceDN w:val="0"/>
        <w:adjustRightInd w:val="0"/>
        <w:spacing w:after="0" w:line="276" w:lineRule="auto"/>
        <w:ind w:left="-1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</w:p>
    <w:p w:rsidR="00665C65" w:rsidRPr="003971C5" w:rsidRDefault="00665C65" w:rsidP="003971C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 «Экономико – правовой колледж»</w:t>
      </w:r>
    </w:p>
    <w:p w:rsidR="00665C65" w:rsidRPr="003971C5" w:rsidRDefault="00665C65" w:rsidP="00397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665C65" w:rsidRPr="003971C5" w:rsidRDefault="00665C65" w:rsidP="00397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Л.В.Дукаев</w:t>
      </w:r>
      <w:proofErr w:type="spellEnd"/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преподаватель</w:t>
      </w:r>
      <w:proofErr w:type="gramEnd"/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ЧУПО «Экономико-правовой колледж» </w:t>
      </w:r>
    </w:p>
    <w:p w:rsidR="00665C65" w:rsidRPr="003971C5" w:rsidRDefault="00665C65" w:rsidP="003971C5">
      <w:pPr>
        <w:widowControl w:val="0"/>
        <w:tabs>
          <w:tab w:val="left" w:pos="642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C65" w:rsidRPr="003971C5" w:rsidRDefault="00665C65" w:rsidP="00397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ПЦК профессиональных дисциплин </w:t>
      </w:r>
    </w:p>
    <w:p w:rsidR="00665C65" w:rsidRPr="003971C5" w:rsidRDefault="003971C5" w:rsidP="00397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_4_от </w:t>
      </w:r>
      <w:r w:rsidR="00665C65"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014B5"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февраля </w:t>
      </w:r>
      <w:r w:rsidR="000F3863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665C65" w:rsidRPr="0039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665C65" w:rsidRPr="003971C5" w:rsidRDefault="00665C65" w:rsidP="003971C5">
      <w:pPr>
        <w:suppressAutoHyphens/>
        <w:spacing w:after="0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</w:t>
      </w:r>
      <w:r w:rsidRPr="003971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ПЦК</w:t>
      </w:r>
      <w:r w:rsidRPr="003971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39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____________/</w:t>
      </w:r>
      <w:r w:rsidR="000F38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0F38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Б.Т.Хайтаев</w:t>
      </w:r>
      <w:proofErr w:type="spellEnd"/>
      <w:r w:rsidRPr="00397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/</w:t>
      </w:r>
    </w:p>
    <w:bookmarkEnd w:id="0"/>
    <w:p w:rsidR="00665C65" w:rsidRPr="003971C5" w:rsidRDefault="00665C65" w:rsidP="003971C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x-none" w:eastAsia="x-none"/>
        </w:rPr>
      </w:pPr>
    </w:p>
    <w:p w:rsidR="00665C65" w:rsidRPr="003971C5" w:rsidRDefault="00665C65" w:rsidP="003971C5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  <w:br w:type="page"/>
      </w:r>
    </w:p>
    <w:p w:rsidR="00665C65" w:rsidRPr="003971C5" w:rsidRDefault="00665C65" w:rsidP="003971C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665C65" w:rsidRPr="003971C5" w:rsidRDefault="00665C65" w:rsidP="003971C5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665C65" w:rsidRPr="000F3863" w:rsidTr="00665C65">
        <w:tc>
          <w:tcPr>
            <w:tcW w:w="7501" w:type="dxa"/>
            <w:hideMark/>
          </w:tcPr>
          <w:p w:rsidR="00665C65" w:rsidRPr="000F3863" w:rsidRDefault="00665C65" w:rsidP="003971C5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63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 РАБОЧЕЙ ПРОГРАММЫ УЧЕБНОЙ ДИСЦИПЛИНЫ</w:t>
            </w:r>
          </w:p>
        </w:tc>
        <w:tc>
          <w:tcPr>
            <w:tcW w:w="1854" w:type="dxa"/>
            <w:hideMark/>
          </w:tcPr>
          <w:p w:rsidR="00665C65" w:rsidRPr="000F3863" w:rsidRDefault="00665C65" w:rsidP="003971C5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5C65" w:rsidRPr="000F3863" w:rsidTr="00665C65">
        <w:trPr>
          <w:trHeight w:val="488"/>
        </w:trPr>
        <w:tc>
          <w:tcPr>
            <w:tcW w:w="7501" w:type="dxa"/>
            <w:hideMark/>
          </w:tcPr>
          <w:p w:rsidR="00665C65" w:rsidRPr="000F3863" w:rsidRDefault="00665C65" w:rsidP="003971C5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63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854" w:type="dxa"/>
            <w:hideMark/>
          </w:tcPr>
          <w:p w:rsidR="00665C65" w:rsidRPr="000F3863" w:rsidRDefault="00665C65" w:rsidP="003971C5">
            <w:pPr>
              <w:spacing w:after="200" w:line="276" w:lineRule="auto"/>
              <w:ind w:left="6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5C65" w:rsidRPr="000F3863" w:rsidTr="00665C65">
        <w:trPr>
          <w:trHeight w:val="487"/>
        </w:trPr>
        <w:tc>
          <w:tcPr>
            <w:tcW w:w="7501" w:type="dxa"/>
            <w:hideMark/>
          </w:tcPr>
          <w:p w:rsidR="00665C65" w:rsidRPr="000F3863" w:rsidRDefault="00665C65" w:rsidP="003971C5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63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  <w:hideMark/>
          </w:tcPr>
          <w:p w:rsidR="00665C65" w:rsidRPr="000F3863" w:rsidRDefault="00665C65" w:rsidP="003971C5">
            <w:pPr>
              <w:spacing w:after="200" w:line="276" w:lineRule="auto"/>
              <w:ind w:left="6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5C65" w:rsidRPr="000F3863" w:rsidTr="00665C65">
        <w:tc>
          <w:tcPr>
            <w:tcW w:w="7501" w:type="dxa"/>
            <w:hideMark/>
          </w:tcPr>
          <w:p w:rsidR="00665C65" w:rsidRPr="000F3863" w:rsidRDefault="00665C65" w:rsidP="003971C5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6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854" w:type="dxa"/>
            <w:hideMark/>
          </w:tcPr>
          <w:p w:rsidR="00665C65" w:rsidRPr="000F3863" w:rsidRDefault="00665C65" w:rsidP="003971C5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4808" w:rsidRPr="003971C5" w:rsidRDefault="000B4808" w:rsidP="003971C5">
      <w:pPr>
        <w:spacing w:line="276" w:lineRule="auto"/>
        <w:rPr>
          <w:sz w:val="24"/>
          <w:szCs w:val="24"/>
        </w:rPr>
      </w:pPr>
    </w:p>
    <w:p w:rsidR="007014B5" w:rsidRPr="003971C5" w:rsidRDefault="007014B5" w:rsidP="003971C5">
      <w:pPr>
        <w:spacing w:line="276" w:lineRule="auto"/>
        <w:rPr>
          <w:sz w:val="24"/>
          <w:szCs w:val="24"/>
        </w:rPr>
      </w:pPr>
    </w:p>
    <w:p w:rsidR="007014B5" w:rsidRPr="003971C5" w:rsidRDefault="007014B5" w:rsidP="003971C5">
      <w:pPr>
        <w:spacing w:line="276" w:lineRule="auto"/>
        <w:rPr>
          <w:sz w:val="24"/>
          <w:szCs w:val="24"/>
        </w:rPr>
      </w:pPr>
    </w:p>
    <w:p w:rsidR="007014B5" w:rsidRPr="003971C5" w:rsidRDefault="007014B5" w:rsidP="003971C5">
      <w:pPr>
        <w:spacing w:line="276" w:lineRule="auto"/>
        <w:rPr>
          <w:sz w:val="24"/>
          <w:szCs w:val="24"/>
        </w:rPr>
      </w:pPr>
    </w:p>
    <w:p w:rsidR="007014B5" w:rsidRPr="003971C5" w:rsidRDefault="007014B5" w:rsidP="003971C5">
      <w:pPr>
        <w:spacing w:line="276" w:lineRule="auto"/>
        <w:rPr>
          <w:sz w:val="24"/>
          <w:szCs w:val="24"/>
        </w:rPr>
      </w:pPr>
    </w:p>
    <w:p w:rsidR="007014B5" w:rsidRPr="003971C5" w:rsidRDefault="007014B5" w:rsidP="003971C5">
      <w:pPr>
        <w:spacing w:line="276" w:lineRule="auto"/>
        <w:rPr>
          <w:sz w:val="24"/>
          <w:szCs w:val="24"/>
        </w:rPr>
      </w:pPr>
    </w:p>
    <w:p w:rsidR="007014B5" w:rsidRPr="003971C5" w:rsidRDefault="007014B5" w:rsidP="003971C5">
      <w:pPr>
        <w:spacing w:line="276" w:lineRule="auto"/>
        <w:rPr>
          <w:sz w:val="24"/>
          <w:szCs w:val="24"/>
        </w:rPr>
      </w:pPr>
    </w:p>
    <w:p w:rsidR="007014B5" w:rsidRPr="003971C5" w:rsidRDefault="007014B5" w:rsidP="003971C5">
      <w:pPr>
        <w:spacing w:line="276" w:lineRule="auto"/>
        <w:rPr>
          <w:sz w:val="24"/>
          <w:szCs w:val="24"/>
        </w:rPr>
      </w:pPr>
    </w:p>
    <w:p w:rsidR="007014B5" w:rsidRPr="003971C5" w:rsidRDefault="007014B5" w:rsidP="003971C5">
      <w:pPr>
        <w:spacing w:line="276" w:lineRule="auto"/>
        <w:rPr>
          <w:sz w:val="24"/>
          <w:szCs w:val="24"/>
        </w:rPr>
      </w:pPr>
    </w:p>
    <w:p w:rsidR="007014B5" w:rsidRPr="003971C5" w:rsidRDefault="007014B5" w:rsidP="003971C5">
      <w:pPr>
        <w:spacing w:line="276" w:lineRule="auto"/>
        <w:rPr>
          <w:sz w:val="24"/>
          <w:szCs w:val="24"/>
        </w:rPr>
      </w:pPr>
    </w:p>
    <w:p w:rsidR="007014B5" w:rsidRPr="003971C5" w:rsidRDefault="007014B5" w:rsidP="003971C5">
      <w:pPr>
        <w:spacing w:line="276" w:lineRule="auto"/>
        <w:rPr>
          <w:sz w:val="24"/>
          <w:szCs w:val="24"/>
        </w:rPr>
      </w:pPr>
    </w:p>
    <w:p w:rsidR="007014B5" w:rsidRPr="003971C5" w:rsidRDefault="007014B5" w:rsidP="003971C5">
      <w:pPr>
        <w:spacing w:line="276" w:lineRule="auto"/>
        <w:rPr>
          <w:sz w:val="24"/>
          <w:szCs w:val="24"/>
        </w:rPr>
      </w:pPr>
    </w:p>
    <w:p w:rsidR="007014B5" w:rsidRPr="003971C5" w:rsidRDefault="007014B5" w:rsidP="003971C5">
      <w:pPr>
        <w:spacing w:line="276" w:lineRule="auto"/>
        <w:rPr>
          <w:sz w:val="24"/>
          <w:szCs w:val="24"/>
        </w:rPr>
      </w:pPr>
    </w:p>
    <w:p w:rsidR="007014B5" w:rsidRPr="003971C5" w:rsidRDefault="007014B5" w:rsidP="003971C5">
      <w:pPr>
        <w:spacing w:line="276" w:lineRule="auto"/>
        <w:rPr>
          <w:sz w:val="24"/>
          <w:szCs w:val="24"/>
        </w:rPr>
      </w:pPr>
    </w:p>
    <w:p w:rsidR="007014B5" w:rsidRPr="003971C5" w:rsidRDefault="007014B5" w:rsidP="003971C5">
      <w:pPr>
        <w:spacing w:line="276" w:lineRule="auto"/>
        <w:rPr>
          <w:sz w:val="24"/>
          <w:szCs w:val="24"/>
        </w:rPr>
      </w:pPr>
    </w:p>
    <w:p w:rsidR="007014B5" w:rsidRPr="003971C5" w:rsidRDefault="007014B5" w:rsidP="003971C5">
      <w:pPr>
        <w:spacing w:line="276" w:lineRule="auto"/>
        <w:rPr>
          <w:sz w:val="24"/>
          <w:szCs w:val="24"/>
        </w:rPr>
      </w:pPr>
    </w:p>
    <w:p w:rsidR="007014B5" w:rsidRPr="003971C5" w:rsidRDefault="007014B5" w:rsidP="003971C5">
      <w:pPr>
        <w:spacing w:line="276" w:lineRule="auto"/>
        <w:rPr>
          <w:sz w:val="24"/>
          <w:szCs w:val="24"/>
        </w:rPr>
      </w:pPr>
    </w:p>
    <w:p w:rsidR="007014B5" w:rsidRPr="003971C5" w:rsidRDefault="007014B5" w:rsidP="003971C5">
      <w:pPr>
        <w:spacing w:line="276" w:lineRule="auto"/>
        <w:rPr>
          <w:sz w:val="24"/>
          <w:szCs w:val="24"/>
        </w:rPr>
      </w:pPr>
    </w:p>
    <w:p w:rsidR="007014B5" w:rsidRPr="003971C5" w:rsidRDefault="007014B5" w:rsidP="003971C5">
      <w:pPr>
        <w:spacing w:line="276" w:lineRule="auto"/>
        <w:rPr>
          <w:sz w:val="24"/>
          <w:szCs w:val="24"/>
        </w:rPr>
      </w:pPr>
    </w:p>
    <w:p w:rsidR="007014B5" w:rsidRDefault="007014B5" w:rsidP="003971C5">
      <w:pPr>
        <w:spacing w:line="276" w:lineRule="auto"/>
        <w:rPr>
          <w:sz w:val="24"/>
          <w:szCs w:val="24"/>
        </w:rPr>
      </w:pPr>
    </w:p>
    <w:p w:rsidR="003971C5" w:rsidRDefault="003971C5" w:rsidP="003971C5">
      <w:pPr>
        <w:spacing w:line="276" w:lineRule="auto"/>
        <w:rPr>
          <w:sz w:val="24"/>
          <w:szCs w:val="24"/>
        </w:rPr>
      </w:pPr>
    </w:p>
    <w:p w:rsidR="003971C5" w:rsidRPr="003971C5" w:rsidRDefault="003971C5" w:rsidP="003971C5">
      <w:pPr>
        <w:spacing w:line="276" w:lineRule="auto"/>
        <w:rPr>
          <w:sz w:val="24"/>
          <w:szCs w:val="24"/>
        </w:rPr>
      </w:pPr>
    </w:p>
    <w:p w:rsidR="007014B5" w:rsidRPr="003971C5" w:rsidRDefault="007014B5" w:rsidP="003971C5">
      <w:pPr>
        <w:spacing w:line="276" w:lineRule="auto"/>
        <w:rPr>
          <w:sz w:val="24"/>
          <w:szCs w:val="24"/>
        </w:rPr>
      </w:pPr>
    </w:p>
    <w:p w:rsidR="007014B5" w:rsidRPr="003971C5" w:rsidRDefault="007014B5" w:rsidP="00397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1. паспорт РАБОЧЕЙ ПРОГРАММЫ УЧЕБНОЙ ДИСЦИПЛИНЫ</w:t>
      </w:r>
    </w:p>
    <w:p w:rsidR="007014B5" w:rsidRPr="003971C5" w:rsidRDefault="007014B5" w:rsidP="00397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ОП-03 Термодинамика и теплопередача</w:t>
      </w:r>
    </w:p>
    <w:p w:rsidR="007014B5" w:rsidRPr="003971C5" w:rsidRDefault="007014B5" w:rsidP="00397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 Область применения программы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учебной </w:t>
      </w:r>
      <w:r w:rsidR="00626FE2"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дисциплины ОП.03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971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Термодинамика, теплотехника и гидравлика разработана на основе Федерального государственного образовательного стандарта (далее – </w:t>
      </w:r>
      <w:proofErr w:type="gramStart"/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ФГОС)  (</w:t>
      </w:r>
      <w:proofErr w:type="gramEnd"/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 Министерства образования  и  науки  от 18.04.2014  № 348, зарегистрирован в Минюст России 10.06.2014 №32652) по специальности среднего профессионального образования (далее СПО) 20.02.02 «Защита в чрезвычайных ситуациях»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1.2. Место учебной дисциплины в структуре основной профессиональной образовательной </w:t>
      </w:r>
      <w:proofErr w:type="gramStart"/>
      <w:r w:rsidRPr="003971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программы:</w:t>
      </w:r>
      <w:r w:rsidRPr="003971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  </w:t>
      </w:r>
      <w:proofErr w:type="gramEnd"/>
      <w:r w:rsidRPr="003971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    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общепрофессиональная  дисциплина  профессионального цикла.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1.3. Цель и задачи учебной дисциплины – требования к результатам освоения учебной дисциплины: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учебной дисциплины Термодинамика, теплотехника и гидравлика обучающийся должен уметь:</w:t>
      </w:r>
    </w:p>
    <w:p w:rsidR="007014B5" w:rsidRPr="003971C5" w:rsidRDefault="007014B5" w:rsidP="003971C5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 использовать гидравлические расчеты в аппаратах и трубопроводах;</w:t>
      </w:r>
    </w:p>
    <w:p w:rsidR="007014B5" w:rsidRPr="003971C5" w:rsidRDefault="007014B5" w:rsidP="003971C5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методы расчета теплообменных аппаратов;</w:t>
      </w:r>
    </w:p>
    <w:p w:rsidR="007014B5" w:rsidRPr="003971C5" w:rsidRDefault="007014B5" w:rsidP="003971C5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эффективность работы оборудования при его эксплуатации;</w:t>
      </w:r>
    </w:p>
    <w:p w:rsidR="007014B5" w:rsidRPr="003971C5" w:rsidRDefault="007014B5" w:rsidP="003971C5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параметры рабочих веществ.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учебной дисциплины материаловедение обучающийся должен знать:</w:t>
      </w:r>
    </w:p>
    <w:p w:rsidR="007014B5" w:rsidRPr="003971C5" w:rsidRDefault="007014B5" w:rsidP="003971C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законы термодинамики;</w:t>
      </w:r>
    </w:p>
    <w:p w:rsidR="007014B5" w:rsidRPr="003971C5" w:rsidRDefault="007014B5" w:rsidP="003971C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термодинамические процессы и методы расчета теплообменных аппаратов;</w:t>
      </w:r>
    </w:p>
    <w:p w:rsidR="007014B5" w:rsidRPr="003971C5" w:rsidRDefault="007014B5" w:rsidP="003971C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циклы компрессорных машин;</w:t>
      </w:r>
    </w:p>
    <w:p w:rsidR="007014B5" w:rsidRPr="003971C5" w:rsidRDefault="007014B5" w:rsidP="003971C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8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типы насосов и их рабочие характеристики.</w:t>
      </w:r>
    </w:p>
    <w:p w:rsidR="007014B5" w:rsidRPr="003971C5" w:rsidRDefault="007014B5" w:rsidP="00397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1.4. Рекомендуемое количество часов на освоение программы дисциплины: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максимальной учебной нагрузки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96 часов, в том числе: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обязательной аудиторной учебной нагрузки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обучающегося </w:t>
      </w:r>
      <w:r w:rsidR="00626FE2"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часов;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занятия обучающегося-14 часов;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самостоятельной работы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32 часов.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4B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71C5" w:rsidRPr="003971C5" w:rsidRDefault="003971C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2.СТРУКТУРА И СОДЕРЖАНИЕ УЧЕБНОЙ ДИСЦИПЛИНЫ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Объем учебной дисциплины и виды учебной работы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4"/>
        <w:gridCol w:w="1976"/>
      </w:tblGrid>
      <w:tr w:rsidR="007014B5" w:rsidRPr="003971C5" w:rsidTr="007014B5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7014B5" w:rsidRPr="003971C5" w:rsidTr="007014B5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96</w:t>
            </w:r>
          </w:p>
        </w:tc>
      </w:tr>
      <w:tr w:rsidR="007014B5" w:rsidRPr="003971C5" w:rsidTr="007014B5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626FE2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7014B5" w:rsidRPr="003971C5" w:rsidTr="007014B5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7014B5" w:rsidRPr="003971C5" w:rsidTr="007014B5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014B5" w:rsidRPr="003971C5" w:rsidTr="007014B5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014B5" w:rsidRPr="003971C5" w:rsidTr="007014B5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014B5" w:rsidRPr="003971C5" w:rsidTr="007014B5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7014B5" w:rsidRPr="003971C5" w:rsidTr="00054E0A">
        <w:trPr>
          <w:trHeight w:val="7135"/>
        </w:trPr>
        <w:tc>
          <w:tcPr>
            <w:tcW w:w="80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0F3863" w:rsidP="003971C5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="007014B5" w:rsidRPr="003971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еречень тем по самостоятельной работе:</w:t>
            </w:r>
          </w:p>
          <w:p w:rsidR="007014B5" w:rsidRPr="003971C5" w:rsidRDefault="007014B5" w:rsidP="003971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вентиляторов</w:t>
            </w:r>
          </w:p>
          <w:p w:rsidR="007014B5" w:rsidRPr="003971C5" w:rsidRDefault="007014B5" w:rsidP="003971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вентиляторов</w:t>
            </w: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применения вентиляторов и гидравлических двигателей.</w:t>
            </w: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</w:t>
            </w:r>
            <w:r w:rsidRPr="0039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приборов для измерения давления и температур.</w:t>
            </w: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параметров состояния водяного пара по диаграммам</w:t>
            </w: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устройства компрессоров</w:t>
            </w: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сравнительной характеристики различных термодинамических процессов</w:t>
            </w: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основных пара</w:t>
            </w:r>
            <w:r w:rsidR="00626FE2"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метров состояния рабочего тела</w:t>
            </w:r>
          </w:p>
          <w:p w:rsidR="007014B5" w:rsidRPr="003971C5" w:rsidRDefault="007014B5" w:rsidP="003971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014B5" w:rsidRPr="003971C5" w:rsidRDefault="007014B5" w:rsidP="003971C5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Перечень тем по практической работе:</w:t>
            </w:r>
          </w:p>
          <w:p w:rsidR="007014B5" w:rsidRPr="003971C5" w:rsidRDefault="007014B5" w:rsidP="003971C5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гидравлических двигателей</w:t>
            </w:r>
          </w:p>
          <w:p w:rsidR="007014B5" w:rsidRPr="003971C5" w:rsidRDefault="007014B5" w:rsidP="003971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гидравлических двигателей</w:t>
            </w:r>
          </w:p>
          <w:p w:rsidR="007014B5" w:rsidRPr="003971C5" w:rsidRDefault="007014B5" w:rsidP="003971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гидравлических двигателей</w:t>
            </w:r>
          </w:p>
          <w:p w:rsidR="007014B5" w:rsidRPr="003971C5" w:rsidRDefault="007014B5" w:rsidP="003971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вентиляторов.</w:t>
            </w:r>
          </w:p>
          <w:p w:rsidR="007014B5" w:rsidRPr="003971C5" w:rsidRDefault="007014B5" w:rsidP="003971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конечных температур рабочих жидкостей. Оценка параметров теплообменных аппаратов.</w:t>
            </w: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целесообразной изоляции. Расчет толщины теплоизоляционного слоя строительной конструкции.</w:t>
            </w: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теплового потока при лучистом теплообмене</w:t>
            </w:r>
          </w:p>
          <w:p w:rsidR="007014B5" w:rsidRPr="00054E0A" w:rsidRDefault="007014B5" w:rsidP="00054E0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коэффициента теплоотдачи опытным путем.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4B5" w:rsidRPr="003971C5" w:rsidTr="007014B5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 в форме </w:t>
            </w:r>
            <w:r w:rsidR="00054E0A" w:rsidRPr="00054E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дифференцированного зачета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7014B5" w:rsidRPr="003971C5" w:rsidRDefault="007014B5" w:rsidP="00397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014B5" w:rsidRPr="003971C5" w:rsidSect="000F3863">
          <w:footerReference w:type="default" r:id="rId7"/>
          <w:pgSz w:w="11906" w:h="16838"/>
          <w:pgMar w:top="851" w:right="707" w:bottom="1134" w:left="1418" w:header="708" w:footer="708" w:gutter="0"/>
          <w:pgNumType w:start="472"/>
          <w:cols w:space="720"/>
        </w:sectPr>
      </w:pPr>
    </w:p>
    <w:p w:rsidR="007014B5" w:rsidRPr="003971C5" w:rsidRDefault="007014B5" w:rsidP="00397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014B5" w:rsidRPr="000F3863" w:rsidRDefault="007014B5" w:rsidP="000F3863">
      <w:pPr>
        <w:pStyle w:val="a5"/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Тематический план и содержание учебной дисциплины </w:t>
      </w:r>
      <w:r w:rsidR="000F38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 03. Термодинамика,</w:t>
      </w:r>
      <w:r w:rsidRPr="000F3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теплопередача</w:t>
      </w:r>
      <w:r w:rsidR="000F3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гидравлика</w:t>
      </w:r>
    </w:p>
    <w:p w:rsidR="000F3863" w:rsidRPr="000F3863" w:rsidRDefault="000F3863" w:rsidP="000F3863">
      <w:pPr>
        <w:pStyle w:val="a5"/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1"/>
        <w:gridCol w:w="9714"/>
        <w:gridCol w:w="1048"/>
        <w:gridCol w:w="1711"/>
      </w:tblGrid>
      <w:tr w:rsidR="007014B5" w:rsidRPr="003971C5" w:rsidTr="007014B5">
        <w:tc>
          <w:tcPr>
            <w:tcW w:w="2694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17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студентов, курсовая работа (проект)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370" w:type="dxa"/>
            <w:vAlign w:val="center"/>
          </w:tcPr>
          <w:p w:rsidR="007014B5" w:rsidRPr="003971C5" w:rsidRDefault="000F3863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53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понятия и законы гидростатики</w:t>
            </w:r>
          </w:p>
        </w:tc>
        <w:tc>
          <w:tcPr>
            <w:tcW w:w="1053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0" w:type="dxa"/>
          </w:tcPr>
          <w:p w:rsidR="007014B5" w:rsidRDefault="000F3863" w:rsidP="000F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ОК.109;</w:t>
            </w:r>
          </w:p>
          <w:p w:rsidR="000F3863" w:rsidRPr="003971C5" w:rsidRDefault="000F3863" w:rsidP="000F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ПК.2.1-2.6; 3.1-3.1; 4.2</w:t>
            </w:r>
          </w:p>
        </w:tc>
      </w:tr>
      <w:tr w:rsidR="007014B5" w:rsidRPr="003971C5" w:rsidTr="007014B5">
        <w:trPr>
          <w:trHeight w:val="1034"/>
        </w:trPr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1.1 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понятия и законы гидростатики.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7014B5" w:rsidRPr="003971C5" w:rsidRDefault="007014B5" w:rsidP="00397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rPr>
          <w:trHeight w:val="858"/>
        </w:trPr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1.2 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Давление.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rPr>
          <w:trHeight w:val="688"/>
        </w:trPr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1.3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7014B5" w:rsidRPr="003971C5" w:rsidRDefault="007014B5" w:rsidP="00397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Закон Паскаля.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  <w:p w:rsidR="007014B5" w:rsidRPr="003971C5" w:rsidRDefault="007014B5" w:rsidP="003B05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7014B5" w:rsidRPr="003971C5" w:rsidRDefault="007014B5" w:rsidP="003B05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rPr>
          <w:trHeight w:val="688"/>
        </w:trPr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1.4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Закон Архимеда.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rPr>
          <w:trHeight w:val="688"/>
        </w:trPr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3971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rPr>
          <w:trHeight w:val="688"/>
        </w:trPr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3971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7014B5" w:rsidRPr="003971C5" w:rsidRDefault="00677C13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понятия и определения гидравлики.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Align w:val="center"/>
          </w:tcPr>
          <w:p w:rsidR="000F3863" w:rsidRDefault="000F3863" w:rsidP="000F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ОК.109;</w:t>
            </w:r>
          </w:p>
          <w:p w:rsidR="007014B5" w:rsidRPr="003971C5" w:rsidRDefault="000F3863" w:rsidP="000F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ПК.2.1-2.6; 3.1-3.1; 4.2</w:t>
            </w: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2.1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97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жидкостей.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1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rPr>
          <w:trHeight w:val="610"/>
        </w:trPr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2.2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97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свойства жидкостей и газов.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rPr>
          <w:trHeight w:val="532"/>
        </w:trPr>
        <w:tc>
          <w:tcPr>
            <w:tcW w:w="2694" w:type="dxa"/>
            <w:vMerge w:val="restart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3971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677C13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:rsidR="007014B5" w:rsidRPr="003971C5" w:rsidRDefault="007014B5" w:rsidP="00677C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rPr>
          <w:trHeight w:val="505"/>
        </w:trPr>
        <w:tc>
          <w:tcPr>
            <w:tcW w:w="2694" w:type="dxa"/>
            <w:vMerge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3971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7014B5" w:rsidRPr="003971C5" w:rsidRDefault="00677C13" w:rsidP="00677C13">
            <w:pPr>
              <w:widowControl w:val="0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677C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3.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Статика жидкостей 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 газов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Align w:val="center"/>
          </w:tcPr>
          <w:p w:rsidR="000F3863" w:rsidRDefault="000F3863" w:rsidP="000F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ОК.109;</w:t>
            </w:r>
          </w:p>
          <w:p w:rsidR="007014B5" w:rsidRPr="003971C5" w:rsidRDefault="000F3863" w:rsidP="000F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ПК.2.1-2.6; 3.1-3.1; 4.2</w:t>
            </w: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3.1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97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014B5" w:rsidRPr="003971C5" w:rsidRDefault="007014B5" w:rsidP="003971C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измерения.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3.2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97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Законы и уравнения статики жидкостей и газов.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3971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3971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7014B5" w:rsidRPr="003971C5" w:rsidRDefault="00677C13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4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понятия и законы гидродинамики</w:t>
            </w:r>
          </w:p>
        </w:tc>
        <w:tc>
          <w:tcPr>
            <w:tcW w:w="1053" w:type="dxa"/>
            <w:vAlign w:val="center"/>
          </w:tcPr>
          <w:p w:rsidR="007014B5" w:rsidRPr="003971C5" w:rsidRDefault="00677C13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70" w:type="dxa"/>
            <w:vAlign w:val="center"/>
          </w:tcPr>
          <w:p w:rsidR="000F3863" w:rsidRDefault="000F3863" w:rsidP="000F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ОК.109;</w:t>
            </w:r>
          </w:p>
          <w:p w:rsidR="007014B5" w:rsidRPr="003971C5" w:rsidRDefault="000F3863" w:rsidP="000F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ПК.2.1-2.6; 3.1-3.1; 4.2</w:t>
            </w: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4.1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97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понятия и законы гидродинамики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3971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3971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7014B5" w:rsidRPr="003971C5" w:rsidRDefault="00677C13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5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Турбулентность и ее основные статические характеристики.</w:t>
            </w:r>
          </w:p>
        </w:tc>
        <w:tc>
          <w:tcPr>
            <w:tcW w:w="1053" w:type="dxa"/>
            <w:vAlign w:val="center"/>
          </w:tcPr>
          <w:p w:rsidR="007014B5" w:rsidRPr="003971C5" w:rsidRDefault="00677C13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0" w:type="dxa"/>
            <w:vAlign w:val="center"/>
          </w:tcPr>
          <w:p w:rsidR="000F3863" w:rsidRDefault="000F3863" w:rsidP="000F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ОК.109;</w:t>
            </w:r>
          </w:p>
          <w:p w:rsidR="007014B5" w:rsidRPr="003971C5" w:rsidRDefault="000F3863" w:rsidP="000F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ПК.2.1-2.6; 3.1-3.1; 4.2</w:t>
            </w: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5.1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97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турбулентности.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5.2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97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характеристики турбулентности.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3971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3971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7014B5" w:rsidRPr="003971C5" w:rsidRDefault="00677C13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6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Режимы движения    жидкостей</w:t>
            </w:r>
          </w:p>
        </w:tc>
        <w:tc>
          <w:tcPr>
            <w:tcW w:w="1053" w:type="dxa"/>
            <w:vAlign w:val="center"/>
          </w:tcPr>
          <w:p w:rsidR="007014B5" w:rsidRPr="003971C5" w:rsidRDefault="00677C13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70" w:type="dxa"/>
            <w:vAlign w:val="center"/>
          </w:tcPr>
          <w:p w:rsidR="000F3863" w:rsidRDefault="000F3863" w:rsidP="000F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ОК.109;</w:t>
            </w:r>
          </w:p>
          <w:p w:rsidR="007014B5" w:rsidRPr="003971C5" w:rsidRDefault="000F3863" w:rsidP="000F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ПК.2.1-2.6; 3.1-3.1; 4.2</w:t>
            </w: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6.1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97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Элементарный расход.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6.2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97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Напорное и безнапорное движение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3971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3971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7014B5" w:rsidRPr="003971C5" w:rsidRDefault="00054E0A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7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Насосы, </w:t>
            </w:r>
            <w:proofErr w:type="spellStart"/>
            <w:r w:rsidRPr="00397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гидромоторы</w:t>
            </w:r>
            <w:proofErr w:type="spellEnd"/>
            <w:r w:rsidRPr="00397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вентиляторы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70" w:type="dxa"/>
            <w:vAlign w:val="center"/>
          </w:tcPr>
          <w:p w:rsidR="000F3863" w:rsidRDefault="000F3863" w:rsidP="000F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ОК.109;</w:t>
            </w:r>
          </w:p>
          <w:p w:rsidR="007014B5" w:rsidRPr="003971C5" w:rsidRDefault="000F3863" w:rsidP="000F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ПК.2.1-2.6; 3.1-3.1; 4.2</w:t>
            </w: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7.1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97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Насосы</w:t>
            </w:r>
            <w:r w:rsidRPr="00397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7.2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97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97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гидромоторы</w:t>
            </w:r>
            <w:proofErr w:type="spellEnd"/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7.3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97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вентиляторы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3971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3971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7014B5" w:rsidRPr="003971C5" w:rsidRDefault="00677C13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8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Гидравлические машины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70" w:type="dxa"/>
            <w:vAlign w:val="center"/>
          </w:tcPr>
          <w:p w:rsidR="000F3863" w:rsidRDefault="000F3863" w:rsidP="000F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ОК.109;</w:t>
            </w:r>
          </w:p>
          <w:p w:rsidR="007014B5" w:rsidRPr="003971C5" w:rsidRDefault="000F3863" w:rsidP="000F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ПК.2.1-2.6; 3.1-3.1; 4.2</w:t>
            </w: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8.1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97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 гидравлических машин.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8.2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97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Область применения гидравлических машин.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8.3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97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гидравлических машин.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3971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3971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7014B5" w:rsidRPr="003971C5" w:rsidRDefault="00677C13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9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Насосы их классификация, область применения</w:t>
            </w:r>
          </w:p>
        </w:tc>
        <w:tc>
          <w:tcPr>
            <w:tcW w:w="1053" w:type="dxa"/>
            <w:vAlign w:val="center"/>
          </w:tcPr>
          <w:p w:rsidR="007014B5" w:rsidRPr="003971C5" w:rsidRDefault="00677C13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370" w:type="dxa"/>
            <w:vAlign w:val="center"/>
          </w:tcPr>
          <w:p w:rsidR="000F3863" w:rsidRDefault="000F3863" w:rsidP="000F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ОК.109;</w:t>
            </w:r>
          </w:p>
          <w:p w:rsidR="007014B5" w:rsidRPr="003971C5" w:rsidRDefault="000F3863" w:rsidP="000F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ПК.2.1-2.6; 3.1-3.1; 4.2</w:t>
            </w: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9.1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97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Параметры, характеризующие работу насосов.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9.2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97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насосов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9.3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97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Напор насосов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9.4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97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 насосов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9.5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97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КПД насосов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9.6</w:t>
            </w: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97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Характеристики насосов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3971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7014B5" w:rsidRPr="003971C5" w:rsidRDefault="00677C13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3971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7014B5" w:rsidRPr="003971C5" w:rsidRDefault="00054E0A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014B5" w:rsidRPr="003971C5" w:rsidTr="007014B5">
        <w:tc>
          <w:tcPr>
            <w:tcW w:w="2694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1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 -</w:t>
            </w:r>
            <w:r w:rsidRPr="000F386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96  часов</w:t>
            </w:r>
          </w:p>
        </w:tc>
        <w:tc>
          <w:tcPr>
            <w:tcW w:w="1053" w:type="dxa"/>
            <w:vAlign w:val="center"/>
          </w:tcPr>
          <w:p w:rsidR="007014B5" w:rsidRPr="003971C5" w:rsidRDefault="007014B5" w:rsidP="003971C5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:rsidR="007014B5" w:rsidRPr="003971C5" w:rsidRDefault="007014B5" w:rsidP="00397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7014B5" w:rsidRPr="003971C5" w:rsidRDefault="007014B5" w:rsidP="00397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sectPr w:rsidR="007014B5" w:rsidRPr="003971C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7014B5" w:rsidRPr="00054E0A" w:rsidRDefault="007014B5" w:rsidP="00054E0A">
      <w:pPr>
        <w:pStyle w:val="a5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54E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УСЛОВИЯ РЕАЛИЗАЦИИ УЧЕБНОЙ ДИСЦИПЛИНЫ</w:t>
      </w:r>
    </w:p>
    <w:p w:rsidR="00054E0A" w:rsidRPr="00054E0A" w:rsidRDefault="00054E0A" w:rsidP="00054E0A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100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4.1. Требования к материально-техническому обеспечению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учебной дисциплины требует наличия учебного кабинета Термодинамика, теплотехника и гидравлика.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 учебного кабинета: для проведения учебной работы по курсу «Термодинамика, теплотехника и гидравлика». Аудитория оборудована настенной доской, допускает настенное размещение демонстрационных плакатов и стендов.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Учебно-методическая документация</w:t>
      </w:r>
    </w:p>
    <w:p w:rsidR="007014B5" w:rsidRPr="003971C5" w:rsidRDefault="007014B5" w:rsidP="003971C5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Учебно-методические комплексы по разделам и темам дисциплины.</w:t>
      </w:r>
    </w:p>
    <w:p w:rsidR="007014B5" w:rsidRPr="003971C5" w:rsidRDefault="007014B5" w:rsidP="003971C5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Контрольно-измерительные материалы:</w:t>
      </w:r>
    </w:p>
    <w:p w:rsidR="007014B5" w:rsidRPr="003971C5" w:rsidRDefault="007014B5" w:rsidP="003971C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Тестовые задания по темам курса.</w:t>
      </w:r>
    </w:p>
    <w:p w:rsidR="007014B5" w:rsidRPr="003971C5" w:rsidRDefault="007014B5" w:rsidP="003971C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Письменные проверочные работы по темам дисциплины.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3.Методические рекомендации по в</w:t>
      </w:r>
      <w:r w:rsidR="00054E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ыполнению практических работ 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курсу термодинамики, теплотехники и гидравлики.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Методические рекомендации по выполнен</w:t>
      </w:r>
      <w:r w:rsidR="00054E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ию лабораторных работ по курсу 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термодинамики, теплотехники и гидравлики.</w:t>
      </w:r>
    </w:p>
    <w:p w:rsidR="007014B5" w:rsidRPr="003971C5" w:rsidRDefault="007014B5" w:rsidP="00054E0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Учебно-наглядные пособия: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плакаты, книги, компьютерные обучающие и контролирующие программы, «Изображение циклов холодильных машин</w:t>
      </w:r>
      <w:r w:rsidR="00626FE2"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 «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 центробежных, плунжерных, шестеренных.</w:t>
      </w:r>
    </w:p>
    <w:p w:rsidR="007014B5" w:rsidRPr="003971C5" w:rsidRDefault="007014B5" w:rsidP="00054E0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средства обучения: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014B5" w:rsidRPr="003971C5" w:rsidRDefault="007014B5" w:rsidP="00054E0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Контролирующие компьютерные программы.</w:t>
      </w:r>
    </w:p>
    <w:p w:rsidR="007014B5" w:rsidRPr="003971C5" w:rsidRDefault="007014B5" w:rsidP="00054E0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лаборатории и рабочих мест лаборатории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лаборатория «Термодинамика, теплотехника и гидравлика»</w:t>
      </w:r>
    </w:p>
    <w:p w:rsidR="007014B5" w:rsidRPr="003971C5" w:rsidRDefault="007014B5" w:rsidP="00054E0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Учебно-наглядные пособия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методические указания к выполнению лабораторных работ, модели компрессоров, паровых турбин, насосы, холодильно-компрессорные машины.</w:t>
      </w:r>
    </w:p>
    <w:p w:rsidR="00054E0A" w:rsidRDefault="00054E0A" w:rsidP="000F3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14B5" w:rsidRPr="000F3863" w:rsidRDefault="007014B5" w:rsidP="000F3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7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71C5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Перечень учебных изданий, дополнительной литературы, </w:t>
      </w:r>
      <w:proofErr w:type="spellStart"/>
      <w:r w:rsidRPr="003971C5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интернет-ресурсов</w:t>
      </w:r>
      <w:proofErr w:type="spellEnd"/>
      <w:r w:rsidRPr="003971C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Основная: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1.Брюханов О.Н. «Основы гидравлики, тепл</w:t>
      </w:r>
      <w:r w:rsidR="000F3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отехники и аэродинамики» М.,2019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.254 </w:t>
      </w:r>
      <w:proofErr w:type="spellStart"/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</w:t>
      </w:r>
      <w:proofErr w:type="spellEnd"/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2.Лашутина Н.Г. «Техническая термодинамика с основами теплопередачи и </w:t>
      </w:r>
      <w:r w:rsidR="000F3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гидравлики» Л. 2019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7014B5" w:rsidRPr="003971C5" w:rsidRDefault="007014B5" w:rsidP="000F3863">
      <w:pPr>
        <w:widowControl w:val="0"/>
        <w:numPr>
          <w:ilvl w:val="0"/>
          <w:numId w:val="33"/>
        </w:numPr>
        <w:shd w:val="clear" w:color="auto" w:fill="FFFFFF"/>
        <w:tabs>
          <w:tab w:val="clear" w:pos="720"/>
          <w:tab w:val="num" w:pos="567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Лашутина</w:t>
      </w:r>
      <w:proofErr w:type="spellEnd"/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Н.Г. «Холодильно-компрессорные маши</w:t>
      </w:r>
      <w:r w:rsidR="000F3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 и установки» М., «Колос» 2019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,431стр</w:t>
      </w:r>
    </w:p>
    <w:p w:rsidR="007014B5" w:rsidRPr="003971C5" w:rsidRDefault="007014B5" w:rsidP="000F3863">
      <w:pPr>
        <w:widowControl w:val="0"/>
        <w:numPr>
          <w:ilvl w:val="0"/>
          <w:numId w:val="33"/>
        </w:numPr>
        <w:shd w:val="clear" w:color="auto" w:fill="FFFFFF"/>
        <w:tabs>
          <w:tab w:val="clear" w:pos="720"/>
          <w:tab w:val="num" w:pos="567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Рабинович М.О. «Сборник задач по техноло</w:t>
      </w:r>
      <w:r w:rsidR="000F3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гической термодинамике» М., 2019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.368 </w:t>
      </w:r>
      <w:proofErr w:type="spellStart"/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</w:t>
      </w:r>
      <w:proofErr w:type="spellEnd"/>
    </w:p>
    <w:p w:rsidR="007014B5" w:rsidRPr="003971C5" w:rsidRDefault="007014B5" w:rsidP="000F3863">
      <w:pPr>
        <w:widowControl w:val="0"/>
        <w:numPr>
          <w:ilvl w:val="0"/>
          <w:numId w:val="33"/>
        </w:numPr>
        <w:shd w:val="clear" w:color="auto" w:fill="FFFFFF"/>
        <w:tabs>
          <w:tab w:val="clear" w:pos="720"/>
          <w:tab w:val="num" w:pos="567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Чернов А.В «Основы теп</w:t>
      </w:r>
      <w:r w:rsidR="000F3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лотехники и гидравлики» М., 2019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.454 </w:t>
      </w:r>
      <w:proofErr w:type="spellStart"/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</w:t>
      </w:r>
      <w:proofErr w:type="spellEnd"/>
    </w:p>
    <w:p w:rsidR="007014B5" w:rsidRPr="003971C5" w:rsidRDefault="007014B5" w:rsidP="000F3863">
      <w:pPr>
        <w:widowControl w:val="0"/>
        <w:numPr>
          <w:ilvl w:val="0"/>
          <w:numId w:val="33"/>
        </w:numPr>
        <w:shd w:val="clear" w:color="auto" w:fill="FFFFFF"/>
        <w:tabs>
          <w:tab w:val="clear" w:pos="720"/>
          <w:tab w:val="num" w:pos="567"/>
        </w:tabs>
        <w:autoSpaceDE w:val="0"/>
        <w:autoSpaceDN w:val="0"/>
        <w:adjustRightInd w:val="0"/>
        <w:spacing w:after="20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Черняк О.В. «Основы теплотехники и ги</w:t>
      </w:r>
      <w:r w:rsidR="000F3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дравлики» М., «Высшая школа»2019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Интернет-ресурсы:</w:t>
      </w:r>
    </w:p>
    <w:p w:rsidR="007014B5" w:rsidRPr="003971C5" w:rsidRDefault="00861C5F" w:rsidP="003971C5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8" w:history="1">
        <w:r w:rsidR="007014B5" w:rsidRPr="003971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http://www.materialscience.ru</w:t>
        </w:r>
      </w:hyperlink>
    </w:p>
    <w:p w:rsidR="007014B5" w:rsidRPr="003971C5" w:rsidRDefault="00861C5F" w:rsidP="003971C5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" w:history="1">
        <w:r w:rsidR="007014B5" w:rsidRPr="003971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http://turner.narod.ru/dir1/material.htm</w:t>
        </w:r>
      </w:hyperlink>
    </w:p>
    <w:p w:rsidR="007014B5" w:rsidRPr="003971C5" w:rsidRDefault="00861C5F" w:rsidP="003971C5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0" w:history="1">
        <w:r w:rsidR="007014B5" w:rsidRPr="003971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http://www.metaltrade.ru/steel_info.htm</w:t>
        </w:r>
      </w:hyperlink>
    </w:p>
    <w:p w:rsidR="007014B5" w:rsidRPr="003971C5" w:rsidRDefault="00861C5F" w:rsidP="003971C5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1" w:history="1">
        <w:r w:rsidR="007014B5" w:rsidRPr="003971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http://www.eurasmet.ru/</w:t>
        </w:r>
      </w:hyperlink>
    </w:p>
    <w:p w:rsidR="007014B5" w:rsidRPr="003971C5" w:rsidRDefault="007014B5" w:rsidP="003971C5">
      <w:pPr>
        <w:shd w:val="clear" w:color="auto" w:fill="FFFFFF"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E0A" w:rsidRDefault="00054E0A" w:rsidP="003B0569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_GoBack"/>
      <w:bookmarkEnd w:id="1"/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КОНТРОЛЬ И ОЦЕНКА РЕЗУЛЬТАТОВ ОСВОЕНИЯ УЧЕБНОЙ ДИСЦИПЛИНЫ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лабораторных работ, тестирования, а также выполнения обучающимися индивидуальных заданий.</w:t>
      </w:r>
    </w:p>
    <w:p w:rsidR="007014B5" w:rsidRPr="003971C5" w:rsidRDefault="007014B5" w:rsidP="00054E0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качества освоения учебной программы включает текущий контроль </w:t>
      </w:r>
      <w:r w:rsidR="008F6D2A"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успеваемости, промежуточную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6D2A"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аттестацию по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итогам освоения дисциплины.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Текущий контроль проводится в форме письменного и устного опросов по каждой теме курса материаловедения.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Промежуточная аттестация по дисциплине проводится в </w:t>
      </w:r>
      <w:r w:rsidR="00054E0A"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форме </w:t>
      </w:r>
      <w:r w:rsidR="00054E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дифференцированного зачета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3-ем семестре.</w:t>
      </w:r>
    </w:p>
    <w:p w:rsidR="007014B5" w:rsidRPr="003971C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Методическое обеспечение в виде перечня вопросов для собеседования, тестовых заданий </w:t>
      </w:r>
      <w:r w:rsidR="008F6D2A"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отражено в</w:t>
      </w:r>
      <w:r w:rsidRPr="00397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Приложении к Рабочей программе дисциплины.</w:t>
      </w:r>
    </w:p>
    <w:tbl>
      <w:tblPr>
        <w:tblW w:w="9312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92"/>
        <w:gridCol w:w="4120"/>
      </w:tblGrid>
      <w:tr w:rsidR="007014B5" w:rsidRPr="003971C5" w:rsidTr="000F3863">
        <w:trPr>
          <w:trHeight w:val="920"/>
        </w:trPr>
        <w:tc>
          <w:tcPr>
            <w:tcW w:w="5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 обучения</w:t>
            </w: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7014B5" w:rsidRPr="003971C5" w:rsidTr="000F3863">
        <w:trPr>
          <w:trHeight w:val="300"/>
        </w:trPr>
        <w:tc>
          <w:tcPr>
            <w:tcW w:w="5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4B5" w:rsidRPr="003971C5" w:rsidTr="000F3863">
        <w:trPr>
          <w:trHeight w:val="925"/>
        </w:trPr>
        <w:tc>
          <w:tcPr>
            <w:tcW w:w="5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 использовать гидравлические расчеты в аппаратах и трубопроводах;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Тестовые задания;</w:t>
            </w:r>
          </w:p>
          <w:p w:rsidR="007014B5" w:rsidRPr="003971C5" w:rsidRDefault="007014B5" w:rsidP="003971C5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лабораторные работы № 6-10</w:t>
            </w:r>
          </w:p>
          <w:p w:rsidR="007014B5" w:rsidRPr="003971C5" w:rsidRDefault="007014B5" w:rsidP="003971C5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 №  4-7</w:t>
            </w:r>
          </w:p>
        </w:tc>
      </w:tr>
      <w:tr w:rsidR="007014B5" w:rsidRPr="003971C5" w:rsidTr="000F3863">
        <w:trPr>
          <w:trHeight w:val="840"/>
        </w:trPr>
        <w:tc>
          <w:tcPr>
            <w:tcW w:w="5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054E0A" w:rsidRDefault="007014B5" w:rsidP="00054E0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методы расчета теплообменных аппаратов;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задания</w:t>
            </w:r>
          </w:p>
        </w:tc>
      </w:tr>
      <w:tr w:rsidR="007014B5" w:rsidRPr="003971C5" w:rsidTr="000F3863">
        <w:trPr>
          <w:trHeight w:val="1064"/>
        </w:trPr>
        <w:tc>
          <w:tcPr>
            <w:tcW w:w="5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E0A" w:rsidRDefault="007014B5" w:rsidP="003971C5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эффективность работы оборудования при его эксплуатации;</w:t>
            </w:r>
          </w:p>
          <w:p w:rsidR="007014B5" w:rsidRPr="00054E0A" w:rsidRDefault="007014B5" w:rsidP="00054E0A">
            <w:pPr>
              <w:tabs>
                <w:tab w:val="left" w:pos="135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и индивидуальный опрос во время аудиторных занятий;</w:t>
            </w:r>
          </w:p>
          <w:p w:rsidR="007014B5" w:rsidRPr="003971C5" w:rsidRDefault="007014B5" w:rsidP="003971C5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работы №2,3</w:t>
            </w:r>
          </w:p>
        </w:tc>
      </w:tr>
      <w:tr w:rsidR="007014B5" w:rsidRPr="003971C5" w:rsidTr="000F3863">
        <w:trPr>
          <w:trHeight w:val="840"/>
        </w:trPr>
        <w:tc>
          <w:tcPr>
            <w:tcW w:w="5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 использовать гидравлические расчеты в аппаратах и трубопроводах;</w:t>
            </w:r>
          </w:p>
          <w:p w:rsidR="007014B5" w:rsidRPr="003971C5" w:rsidRDefault="007014B5" w:rsidP="003971C5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методы расчета теплообменных аппаратов;</w:t>
            </w:r>
          </w:p>
          <w:p w:rsidR="007014B5" w:rsidRPr="003971C5" w:rsidRDefault="007014B5" w:rsidP="003971C5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эффективность работы оборудования при его эксплуатации;</w:t>
            </w:r>
          </w:p>
          <w:p w:rsidR="007014B5" w:rsidRPr="00054E0A" w:rsidRDefault="007014B5" w:rsidP="00054E0A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параметры рабочих веществ.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лабораторные работы № 1-5</w:t>
            </w:r>
          </w:p>
        </w:tc>
      </w:tr>
      <w:tr w:rsidR="007014B5" w:rsidRPr="003971C5" w:rsidTr="000F3863">
        <w:trPr>
          <w:trHeight w:val="840"/>
        </w:trPr>
        <w:tc>
          <w:tcPr>
            <w:tcW w:w="5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параметры рабочих веществ.</w:t>
            </w:r>
          </w:p>
          <w:p w:rsidR="007014B5" w:rsidRPr="003971C5" w:rsidRDefault="007014B5" w:rsidP="003971C5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работы№1,2,5,6,12,13,14,29,31</w:t>
            </w:r>
          </w:p>
        </w:tc>
      </w:tr>
    </w:tbl>
    <w:p w:rsidR="007014B5" w:rsidRDefault="007014B5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vanish/>
          <w:color w:val="666666"/>
          <w:sz w:val="24"/>
          <w:szCs w:val="24"/>
          <w:lang w:eastAsia="ru-RU"/>
        </w:rPr>
      </w:pPr>
    </w:p>
    <w:p w:rsidR="00054E0A" w:rsidRDefault="00054E0A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vanish/>
          <w:color w:val="666666"/>
          <w:sz w:val="24"/>
          <w:szCs w:val="24"/>
          <w:lang w:eastAsia="ru-RU"/>
        </w:rPr>
      </w:pPr>
    </w:p>
    <w:p w:rsidR="00054E0A" w:rsidRDefault="00054E0A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vanish/>
          <w:color w:val="666666"/>
          <w:sz w:val="24"/>
          <w:szCs w:val="24"/>
          <w:lang w:eastAsia="ru-RU"/>
        </w:rPr>
      </w:pPr>
    </w:p>
    <w:p w:rsidR="00054E0A" w:rsidRDefault="00054E0A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vanish/>
          <w:color w:val="666666"/>
          <w:sz w:val="24"/>
          <w:szCs w:val="24"/>
          <w:lang w:eastAsia="ru-RU"/>
        </w:rPr>
      </w:pPr>
    </w:p>
    <w:p w:rsidR="00054E0A" w:rsidRDefault="00054E0A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vanish/>
          <w:color w:val="666666"/>
          <w:sz w:val="24"/>
          <w:szCs w:val="24"/>
          <w:lang w:eastAsia="ru-RU"/>
        </w:rPr>
      </w:pPr>
    </w:p>
    <w:p w:rsidR="00054E0A" w:rsidRDefault="00054E0A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vanish/>
          <w:color w:val="666666"/>
          <w:sz w:val="24"/>
          <w:szCs w:val="24"/>
          <w:lang w:eastAsia="ru-RU"/>
        </w:rPr>
      </w:pPr>
    </w:p>
    <w:p w:rsidR="00054E0A" w:rsidRPr="003971C5" w:rsidRDefault="00054E0A" w:rsidP="003971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vanish/>
          <w:color w:val="666666"/>
          <w:sz w:val="24"/>
          <w:szCs w:val="24"/>
          <w:lang w:eastAsia="ru-RU"/>
        </w:rPr>
      </w:pPr>
    </w:p>
    <w:tbl>
      <w:tblPr>
        <w:tblW w:w="9454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5"/>
        <w:gridCol w:w="4129"/>
      </w:tblGrid>
      <w:tr w:rsidR="007014B5" w:rsidRPr="003971C5" w:rsidTr="000F3863">
        <w:trPr>
          <w:trHeight w:val="280"/>
        </w:trPr>
        <w:tc>
          <w:tcPr>
            <w:tcW w:w="5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</w:t>
            </w:r>
          </w:p>
        </w:tc>
        <w:tc>
          <w:tcPr>
            <w:tcW w:w="4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4B5" w:rsidRPr="003971C5" w:rsidTr="000F3863">
        <w:trPr>
          <w:trHeight w:val="919"/>
        </w:trPr>
        <w:tc>
          <w:tcPr>
            <w:tcW w:w="5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законы термодинамики;</w:t>
            </w:r>
          </w:p>
        </w:tc>
        <w:tc>
          <w:tcPr>
            <w:tcW w:w="4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ind w:left="7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и индивидуальный опрос во время аудиторных занятий</w:t>
            </w:r>
          </w:p>
          <w:p w:rsidR="007014B5" w:rsidRPr="003971C5" w:rsidRDefault="007014B5" w:rsidP="003971C5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ind w:left="7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тестовые задания.</w:t>
            </w:r>
          </w:p>
        </w:tc>
      </w:tr>
      <w:tr w:rsidR="007014B5" w:rsidRPr="003971C5" w:rsidTr="000F3863">
        <w:trPr>
          <w:trHeight w:val="932"/>
        </w:trPr>
        <w:tc>
          <w:tcPr>
            <w:tcW w:w="5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термодинамические процессы и методы расчета теплообменных аппаратов;</w:t>
            </w:r>
          </w:p>
          <w:p w:rsidR="007014B5" w:rsidRPr="003971C5" w:rsidRDefault="007014B5" w:rsidP="003971C5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ind w:left="13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7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и индивидуальный опрос во время аудиторных занятий</w:t>
            </w:r>
          </w:p>
          <w:p w:rsidR="007014B5" w:rsidRPr="003971C5" w:rsidRDefault="007014B5" w:rsidP="003971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14B5" w:rsidRPr="003971C5" w:rsidTr="000F3863">
        <w:trPr>
          <w:trHeight w:val="677"/>
        </w:trPr>
        <w:tc>
          <w:tcPr>
            <w:tcW w:w="5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циклы компрессорных машин;</w:t>
            </w:r>
          </w:p>
        </w:tc>
        <w:tc>
          <w:tcPr>
            <w:tcW w:w="4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76" w:lineRule="auto"/>
              <w:ind w:left="7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и индивидуальный опрос во время аудиторных занятий</w:t>
            </w:r>
          </w:p>
        </w:tc>
      </w:tr>
      <w:tr w:rsidR="007014B5" w:rsidRPr="003971C5" w:rsidTr="000F3863">
        <w:trPr>
          <w:trHeight w:val="820"/>
        </w:trPr>
        <w:tc>
          <w:tcPr>
            <w:tcW w:w="5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76" w:lineRule="auto"/>
              <w:ind w:left="8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типы насосов и их рабочие характеристики</w:t>
            </w:r>
          </w:p>
          <w:p w:rsidR="007014B5" w:rsidRPr="003971C5" w:rsidRDefault="007014B5" w:rsidP="003971C5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76" w:lineRule="auto"/>
              <w:ind w:left="13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4B5" w:rsidRPr="003971C5" w:rsidRDefault="007014B5" w:rsidP="003971C5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76" w:lineRule="auto"/>
              <w:ind w:left="7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 по лабораторным работам</w:t>
            </w:r>
          </w:p>
        </w:tc>
      </w:tr>
    </w:tbl>
    <w:p w:rsidR="007014B5" w:rsidRPr="003971C5" w:rsidRDefault="007014B5" w:rsidP="003971C5">
      <w:pPr>
        <w:shd w:val="clear" w:color="auto" w:fill="FFFFFF"/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4B5" w:rsidRPr="003971C5" w:rsidRDefault="007014B5" w:rsidP="003971C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014B5" w:rsidRPr="003971C5" w:rsidRDefault="0000295B" w:rsidP="003971C5">
      <w:pPr>
        <w:spacing w:line="276" w:lineRule="auto"/>
        <w:rPr>
          <w:sz w:val="24"/>
          <w:szCs w:val="24"/>
        </w:rPr>
      </w:pPr>
      <w:r w:rsidRPr="003971C5">
        <w:rPr>
          <w:sz w:val="24"/>
          <w:szCs w:val="24"/>
        </w:rPr>
        <w:t xml:space="preserve"> </w:t>
      </w:r>
    </w:p>
    <w:sectPr w:rsidR="007014B5" w:rsidRPr="00397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C5F" w:rsidRDefault="00861C5F" w:rsidP="00054E0A">
      <w:pPr>
        <w:spacing w:after="0" w:line="240" w:lineRule="auto"/>
      </w:pPr>
      <w:r>
        <w:separator/>
      </w:r>
    </w:p>
  </w:endnote>
  <w:endnote w:type="continuationSeparator" w:id="0">
    <w:p w:rsidR="00861C5F" w:rsidRDefault="00861C5F" w:rsidP="00054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9817487"/>
      <w:docPartObj>
        <w:docPartGallery w:val="Page Numbers (Bottom of Page)"/>
        <w:docPartUnique/>
      </w:docPartObj>
    </w:sdtPr>
    <w:sdtContent>
      <w:p w:rsidR="000F3863" w:rsidRDefault="000F386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484</w:t>
        </w:r>
        <w:r>
          <w:fldChar w:fldCharType="end"/>
        </w:r>
      </w:p>
    </w:sdtContent>
  </w:sdt>
  <w:p w:rsidR="00054E0A" w:rsidRDefault="00054E0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C5F" w:rsidRDefault="00861C5F" w:rsidP="00054E0A">
      <w:pPr>
        <w:spacing w:after="0" w:line="240" w:lineRule="auto"/>
      </w:pPr>
      <w:r>
        <w:separator/>
      </w:r>
    </w:p>
  </w:footnote>
  <w:footnote w:type="continuationSeparator" w:id="0">
    <w:p w:rsidR="00861C5F" w:rsidRDefault="00861C5F" w:rsidP="00054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1D0"/>
    <w:multiLevelType w:val="multilevel"/>
    <w:tmpl w:val="11E00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96422"/>
    <w:multiLevelType w:val="multilevel"/>
    <w:tmpl w:val="589CCD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6E4AF8"/>
    <w:multiLevelType w:val="multilevel"/>
    <w:tmpl w:val="9CA4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5F7D53"/>
    <w:multiLevelType w:val="multilevel"/>
    <w:tmpl w:val="80047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1E41E2"/>
    <w:multiLevelType w:val="multilevel"/>
    <w:tmpl w:val="77C2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7263B7"/>
    <w:multiLevelType w:val="multilevel"/>
    <w:tmpl w:val="8210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F03BB7"/>
    <w:multiLevelType w:val="multilevel"/>
    <w:tmpl w:val="2EC24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F70110"/>
    <w:multiLevelType w:val="multilevel"/>
    <w:tmpl w:val="C6961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697092"/>
    <w:multiLevelType w:val="multilevel"/>
    <w:tmpl w:val="DA36D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531F69"/>
    <w:multiLevelType w:val="multilevel"/>
    <w:tmpl w:val="4D763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A063EE"/>
    <w:multiLevelType w:val="multilevel"/>
    <w:tmpl w:val="DD36F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225EEF"/>
    <w:multiLevelType w:val="multilevel"/>
    <w:tmpl w:val="6BC0F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4E7190"/>
    <w:multiLevelType w:val="hybridMultilevel"/>
    <w:tmpl w:val="ACB4FF56"/>
    <w:lvl w:ilvl="0" w:tplc="E34C91E0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B8060AC"/>
    <w:multiLevelType w:val="multilevel"/>
    <w:tmpl w:val="E626F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7940EF"/>
    <w:multiLevelType w:val="multilevel"/>
    <w:tmpl w:val="A076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0B3403"/>
    <w:multiLevelType w:val="multilevel"/>
    <w:tmpl w:val="2E561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194752"/>
    <w:multiLevelType w:val="multilevel"/>
    <w:tmpl w:val="9E6E6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222373"/>
    <w:multiLevelType w:val="multilevel"/>
    <w:tmpl w:val="7324A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5A33CD"/>
    <w:multiLevelType w:val="multilevel"/>
    <w:tmpl w:val="F6C0B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630F04"/>
    <w:multiLevelType w:val="multilevel"/>
    <w:tmpl w:val="95F68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867E01"/>
    <w:multiLevelType w:val="multilevel"/>
    <w:tmpl w:val="5EF2C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9777F27"/>
    <w:multiLevelType w:val="multilevel"/>
    <w:tmpl w:val="A5FAF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C0623C"/>
    <w:multiLevelType w:val="multilevel"/>
    <w:tmpl w:val="B6FC8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C1FB2"/>
    <w:multiLevelType w:val="multilevel"/>
    <w:tmpl w:val="2E1AF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4C7ED3"/>
    <w:multiLevelType w:val="multilevel"/>
    <w:tmpl w:val="7E760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0B4ABC"/>
    <w:multiLevelType w:val="multilevel"/>
    <w:tmpl w:val="81A07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3A5C3B"/>
    <w:multiLevelType w:val="multilevel"/>
    <w:tmpl w:val="0416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B3D56E7"/>
    <w:multiLevelType w:val="multilevel"/>
    <w:tmpl w:val="3FFC2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BAD0FA4"/>
    <w:multiLevelType w:val="multilevel"/>
    <w:tmpl w:val="96468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45539FE"/>
    <w:multiLevelType w:val="multilevel"/>
    <w:tmpl w:val="0D68D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987915"/>
    <w:multiLevelType w:val="multilevel"/>
    <w:tmpl w:val="E00E2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C76E60"/>
    <w:multiLevelType w:val="multilevel"/>
    <w:tmpl w:val="33ACB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B750A5E"/>
    <w:multiLevelType w:val="multilevel"/>
    <w:tmpl w:val="B2447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8"/>
  </w:num>
  <w:num w:numId="4">
    <w:abstractNumId w:val="30"/>
  </w:num>
  <w:num w:numId="5">
    <w:abstractNumId w:val="3"/>
  </w:num>
  <w:num w:numId="6">
    <w:abstractNumId w:val="28"/>
  </w:num>
  <w:num w:numId="7">
    <w:abstractNumId w:val="16"/>
  </w:num>
  <w:num w:numId="8">
    <w:abstractNumId w:val="20"/>
  </w:num>
  <w:num w:numId="9">
    <w:abstractNumId w:val="25"/>
  </w:num>
  <w:num w:numId="10">
    <w:abstractNumId w:val="24"/>
  </w:num>
  <w:num w:numId="11">
    <w:abstractNumId w:val="10"/>
  </w:num>
  <w:num w:numId="12">
    <w:abstractNumId w:val="31"/>
  </w:num>
  <w:num w:numId="13">
    <w:abstractNumId w:val="22"/>
  </w:num>
  <w:num w:numId="14">
    <w:abstractNumId w:val="15"/>
  </w:num>
  <w:num w:numId="15">
    <w:abstractNumId w:val="8"/>
  </w:num>
  <w:num w:numId="16">
    <w:abstractNumId w:val="5"/>
  </w:num>
  <w:num w:numId="17">
    <w:abstractNumId w:val="4"/>
  </w:num>
  <w:num w:numId="18">
    <w:abstractNumId w:val="32"/>
  </w:num>
  <w:num w:numId="19">
    <w:abstractNumId w:val="23"/>
  </w:num>
  <w:num w:numId="20">
    <w:abstractNumId w:val="0"/>
  </w:num>
  <w:num w:numId="21">
    <w:abstractNumId w:val="11"/>
  </w:num>
  <w:num w:numId="22">
    <w:abstractNumId w:val="26"/>
  </w:num>
  <w:num w:numId="23">
    <w:abstractNumId w:val="6"/>
  </w:num>
  <w:num w:numId="24">
    <w:abstractNumId w:val="13"/>
  </w:num>
  <w:num w:numId="25">
    <w:abstractNumId w:val="29"/>
  </w:num>
  <w:num w:numId="26">
    <w:abstractNumId w:val="9"/>
  </w:num>
  <w:num w:numId="27">
    <w:abstractNumId w:val="7"/>
  </w:num>
  <w:num w:numId="28">
    <w:abstractNumId w:val="19"/>
  </w:num>
  <w:num w:numId="29">
    <w:abstractNumId w:val="2"/>
  </w:num>
  <w:num w:numId="30">
    <w:abstractNumId w:val="21"/>
  </w:num>
  <w:num w:numId="31">
    <w:abstractNumId w:val="14"/>
  </w:num>
  <w:num w:numId="32">
    <w:abstractNumId w:val="27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760"/>
    <w:rsid w:val="0000295B"/>
    <w:rsid w:val="00054E0A"/>
    <w:rsid w:val="000B4808"/>
    <w:rsid w:val="000F3863"/>
    <w:rsid w:val="002B5692"/>
    <w:rsid w:val="003971C5"/>
    <w:rsid w:val="003B0569"/>
    <w:rsid w:val="00626FE2"/>
    <w:rsid w:val="00665C65"/>
    <w:rsid w:val="00677C13"/>
    <w:rsid w:val="00697ECB"/>
    <w:rsid w:val="007014B5"/>
    <w:rsid w:val="00834AC8"/>
    <w:rsid w:val="00861C5F"/>
    <w:rsid w:val="008F6D2A"/>
    <w:rsid w:val="00AE2760"/>
    <w:rsid w:val="00B630FE"/>
    <w:rsid w:val="00D5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3491D"/>
  <w15:chartTrackingRefBased/>
  <w15:docId w15:val="{E6977390-7B63-44E4-A98D-4F3DE4B5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C6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5C6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54E0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54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4E0A"/>
  </w:style>
  <w:style w:type="paragraph" w:styleId="a8">
    <w:name w:val="footer"/>
    <w:basedOn w:val="a"/>
    <w:link w:val="a9"/>
    <w:uiPriority w:val="99"/>
    <w:unhideWhenUsed/>
    <w:rsid w:val="00054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4E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2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materialscience.ru&amp;sa=D&amp;ust=1484416915983000&amp;usg=AFQjCNH6ETdgnoJWFJuQwgel8lry7OWLj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www.eurasmet.ru/&amp;sa=D&amp;ust=1484416915987000&amp;usg=AFQjCNFJv2f15Op8b4ltAw30DKy3dZgtH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google.com/url?q=http://www.metaltrade.ru/steel_info.htm&amp;sa=D&amp;ust=1484416915986000&amp;usg=AFQjCNGqD4QjssqJNxudFmv5q_JAZEpzW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turner.narod.ru/dir1/material.htm&amp;sa=D&amp;ust=1484416915985000&amp;usg=AFQjCNFDDgoiG5lvMsRH29cuRC25pVwDp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1933</Words>
  <Characters>11023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10</cp:revision>
  <cp:lastPrinted>2022-09-23T14:04:00Z</cp:lastPrinted>
  <dcterms:created xsi:type="dcterms:W3CDTF">2020-10-16T16:14:00Z</dcterms:created>
  <dcterms:modified xsi:type="dcterms:W3CDTF">2022-09-23T14:04:00Z</dcterms:modified>
</cp:coreProperties>
</file>