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0" w:name="bookmark4"/>
      <w:r w:rsidRPr="00D603AC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ЧАСТНОЕ УЧРЕЖДЕНИЕ ПРОФЕССИОНАЛЬНОГО ОБРАЗОВАНИЯ 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b/>
          <w:color w:val="auto"/>
          <w:lang w:eastAsia="ar-SA"/>
        </w:rPr>
        <w:t>«ЭКОНОМИКО-ПРАВОВОЙ КОЛЛЕДЖ»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tabs>
          <w:tab w:val="center" w:pos="4687"/>
        </w:tabs>
        <w:autoSpaceDE w:val="0"/>
        <w:autoSpaceDN w:val="0"/>
        <w:adjustRightInd w:val="0"/>
        <w:spacing w:line="276" w:lineRule="auto"/>
        <w:ind w:left="5529" w:right="-20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</w:t>
      </w:r>
      <w:r w:rsidR="00D603AC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D603AC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УТВЕРЖДА</w:t>
      </w:r>
      <w:r w:rsidRPr="00D603AC">
        <w:rPr>
          <w:rFonts w:ascii="Times New Roman" w:eastAsia="Times New Roman" w:hAnsi="Times New Roman" w:cs="Times New Roman"/>
          <w:color w:val="auto"/>
          <w:spacing w:val="-1"/>
          <w:lang w:eastAsia="ar-SA"/>
        </w:rPr>
        <w:t>Ю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: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ind w:left="5529" w:right="-20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</w:t>
      </w:r>
      <w:r w:rsidR="00D603AC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D603AC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директор  ЧУПО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ind w:right="-20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                                                 </w:t>
      </w:r>
      <w:r w:rsidR="00D603AC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           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«Экономико – правовой колледж»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ind w:right="-20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                                                </w:t>
      </w:r>
      <w:r w:rsidR="00D603AC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            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___________к.ф.н. Р.А.Барзукаева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ind w:left="5529" w:right="-20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</w:t>
      </w:r>
      <w:r w:rsidR="00D603AC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Pr="00D603AC">
        <w:rPr>
          <w:rFonts w:ascii="Times New Roman" w:eastAsia="Times New Roman" w:hAnsi="Times New Roman" w:cs="Times New Roman"/>
          <w:color w:val="auto"/>
          <w:spacing w:val="69"/>
          <w:u w:val="single"/>
          <w:lang w:eastAsia="ar-SA"/>
        </w:rPr>
        <w:t xml:space="preserve">   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» </w:t>
      </w:r>
      <w:r w:rsidRPr="00D603AC">
        <w:rPr>
          <w:rFonts w:ascii="Times New Roman" w:eastAsia="Times New Roman" w:hAnsi="Times New Roman" w:cs="Times New Roman"/>
          <w:color w:val="auto"/>
          <w:spacing w:val="69"/>
          <w:u w:val="single"/>
          <w:lang w:eastAsia="ar-SA"/>
        </w:rPr>
        <w:t xml:space="preserve"> </w:t>
      </w:r>
      <w:r w:rsidRPr="00D603AC">
        <w:rPr>
          <w:rFonts w:ascii="Times New Roman" w:eastAsia="Times New Roman" w:hAnsi="Times New Roman" w:cs="Times New Roman"/>
          <w:color w:val="auto"/>
          <w:spacing w:val="2"/>
          <w:u w:val="single"/>
          <w:lang w:eastAsia="ar-SA"/>
        </w:rPr>
        <w:t xml:space="preserve">      </w:t>
      </w:r>
      <w:r w:rsidRPr="00D603AC">
        <w:rPr>
          <w:rFonts w:ascii="Times New Roman" w:eastAsia="Times New Roman" w:hAnsi="Times New Roman" w:cs="Times New Roman"/>
          <w:color w:val="auto"/>
          <w:spacing w:val="69"/>
          <w:u w:val="single"/>
          <w:lang w:eastAsia="ar-SA"/>
        </w:rPr>
        <w:t xml:space="preserve">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20____ г.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B71E86" w:rsidP="00D603AC">
      <w:pPr>
        <w:widowControl w:val="0"/>
        <w:overflowPunct w:val="0"/>
        <w:autoSpaceDE w:val="0"/>
        <w:autoSpaceDN w:val="0"/>
        <w:adjustRightInd w:val="0"/>
        <w:spacing w:line="276" w:lineRule="auto"/>
        <w:ind w:left="708" w:right="1280"/>
        <w:jc w:val="center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РАБОЧАЯ ПРОГРАММА УЧЕБНОГО ПРЕДМЕТА</w:t>
      </w:r>
    </w:p>
    <w:p w:rsidR="003155E8" w:rsidRPr="00D603AC" w:rsidRDefault="00B71E86" w:rsidP="00D603AC">
      <w:pPr>
        <w:spacing w:before="24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ООП</w:t>
      </w:r>
      <w:r w:rsidR="00F91D59" w:rsidRPr="00D603AC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>.04</w:t>
      </w:r>
      <w:r w:rsidR="003155E8" w:rsidRPr="00D603AC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 МАТЕМАТИКА</w:t>
      </w:r>
    </w:p>
    <w:p w:rsidR="003155E8" w:rsidRPr="00D603AC" w:rsidRDefault="003E6B71" w:rsidP="00D603AC">
      <w:pPr>
        <w:widowControl w:val="0"/>
        <w:autoSpaceDE w:val="0"/>
        <w:autoSpaceDN w:val="0"/>
        <w:adjustRightInd w:val="0"/>
        <w:spacing w:before="240" w:line="276" w:lineRule="auto"/>
        <w:ind w:left="1060"/>
        <w:rPr>
          <w:rFonts w:ascii="Times New Roman" w:eastAsia="Times New Roman" w:hAnsi="Times New Roman" w:cs="Times New Roman"/>
          <w:color w:val="auto"/>
        </w:rPr>
      </w:pPr>
      <w:r w:rsidRPr="00D603AC">
        <w:rPr>
          <w:rFonts w:ascii="Times New Roman" w:eastAsia="Times New Roman" w:hAnsi="Times New Roman" w:cs="Times New Roman"/>
        </w:rPr>
        <w:t>по специальности среднего профессионального образования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203FB8" w:rsidP="00D603AC">
      <w:pPr>
        <w:spacing w:line="276" w:lineRule="auto"/>
        <w:ind w:left="562" w:right="610" w:hanging="10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b/>
          <w:color w:val="auto"/>
          <w:lang w:eastAsia="ar-SA"/>
        </w:rPr>
        <w:t>20.02.02 ЗАЩИТА В ЧРЕЗВЫЧАЙНЫХ СИТУАЦИЯХ</w:t>
      </w:r>
    </w:p>
    <w:p w:rsidR="003155E8" w:rsidRPr="00D603AC" w:rsidRDefault="003155E8" w:rsidP="00D603AC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lang w:eastAsia="ar-SA"/>
        </w:rPr>
      </w:pPr>
      <w:r w:rsidRPr="00D603AC">
        <w:rPr>
          <w:rFonts w:ascii="Times New Roman" w:eastAsia="Times New Roman" w:hAnsi="Times New Roman" w:cs="Times New Roman"/>
          <w:color w:val="0D0D0D"/>
          <w:lang w:eastAsia="ar-SA"/>
        </w:rPr>
        <w:t xml:space="preserve"> (профессия, специальность)</w:t>
      </w:r>
    </w:p>
    <w:p w:rsidR="003155E8" w:rsidRPr="00D603AC" w:rsidRDefault="003155E8" w:rsidP="00D603AC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lang w:eastAsia="ar-SA"/>
        </w:rPr>
      </w:pPr>
    </w:p>
    <w:p w:rsidR="003155E8" w:rsidRPr="00D603AC" w:rsidRDefault="003155E8" w:rsidP="00D603AC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lang w:eastAsia="ar-SA"/>
        </w:rPr>
      </w:pPr>
    </w:p>
    <w:p w:rsidR="003155E8" w:rsidRPr="00D603AC" w:rsidRDefault="003155E8" w:rsidP="00D603A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lang w:eastAsia="ar-SA"/>
        </w:rPr>
      </w:pPr>
      <w:r w:rsidRPr="00D603AC">
        <w:rPr>
          <w:rFonts w:ascii="Times New Roman" w:eastAsia="Times New Roman" w:hAnsi="Times New Roman" w:cs="Times New Roman"/>
          <w:b/>
          <w:color w:val="0D0D0D"/>
          <w:lang w:eastAsia="ar-SA"/>
        </w:rPr>
        <w:t>основное общее образование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(уровень образования: среднее общее образование, основное общее образование)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b/>
          <w:color w:val="auto"/>
          <w:lang w:eastAsia="ar-SA"/>
        </w:rPr>
        <w:t>очная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(форма обучения)</w:t>
      </w: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203FB8" w:rsidRPr="00D603AC" w:rsidRDefault="00203FB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:rsidR="003155E8" w:rsidRPr="00D603AC" w:rsidRDefault="003155E8" w:rsidP="00D603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:rsidR="00FC489B" w:rsidRPr="00D603AC" w:rsidRDefault="003155E8" w:rsidP="00D603AC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Рабочая программа разработана на основе Федерального государственного стандарта среднего профессионального</w:t>
      </w:r>
      <w:r w:rsidR="00203FB8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образования </w:t>
      </w:r>
      <w:r w:rsidR="00FC489B" w:rsidRPr="00D603AC">
        <w:rPr>
          <w:rFonts w:ascii="Times New Roman" w:hAnsi="Times New Roman" w:cs="Times New Roman"/>
          <w:spacing w:val="-2"/>
        </w:rPr>
        <w:t xml:space="preserve">(утвержденного приказом Министерства образования и науки РФ от </w:t>
      </w:r>
      <w:r w:rsidR="00FC489B" w:rsidRPr="00D603AC">
        <w:rPr>
          <w:rFonts w:ascii="Times New Roman" w:hAnsi="Times New Roman" w:cs="Times New Roman"/>
        </w:rPr>
        <w:t xml:space="preserve">18 апреля 2014г. №352) по специальности 20.02.02 Защита в чрезвычайных ситуациях </w:t>
      </w:r>
    </w:p>
    <w:p w:rsidR="003155E8" w:rsidRPr="00D603AC" w:rsidRDefault="003155E8" w:rsidP="00D603A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в соответствии с:</w:t>
      </w:r>
    </w:p>
    <w:p w:rsidR="003155E8" w:rsidRPr="00D603AC" w:rsidRDefault="003155E8" w:rsidP="00D603AC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- рекомендациями по организации получения среднего </w:t>
      </w:r>
      <w:r w:rsidR="00D603AC" w:rsidRPr="00D603AC">
        <w:rPr>
          <w:rFonts w:ascii="Times New Roman" w:eastAsia="Times New Roman" w:hAnsi="Times New Roman" w:cs="Times New Roman"/>
          <w:color w:val="auto"/>
          <w:lang w:eastAsia="ar-SA"/>
        </w:rPr>
        <w:t>общего образования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3155E8" w:rsidRPr="00D603AC" w:rsidRDefault="003155E8" w:rsidP="00D603AC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Pr="00D603AC">
        <w:rPr>
          <w:rFonts w:ascii="Times New Roman" w:eastAsia="Times New Roman" w:hAnsi="Times New Roman" w:cs="Times New Roman"/>
          <w:iCs/>
          <w:color w:val="auto"/>
          <w:lang w:eastAsia="ar-SA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Pr="00D603AC">
        <w:rPr>
          <w:rFonts w:ascii="Times New Roman" w:eastAsia="Times New Roman" w:hAnsi="Times New Roman" w:cs="Times New Roman"/>
          <w:iCs/>
          <w:color w:val="auto"/>
          <w:lang w:eastAsia="ar-SA"/>
        </w:rPr>
        <w:t>Федеральный институт развития образования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» (</w:t>
      </w:r>
      <w:r w:rsidRPr="00D603AC">
        <w:rPr>
          <w:rFonts w:ascii="Times New Roman" w:eastAsia="Times New Roman" w:hAnsi="Times New Roman" w:cs="Times New Roman"/>
          <w:iCs/>
          <w:color w:val="auto"/>
          <w:lang w:eastAsia="ar-SA"/>
        </w:rPr>
        <w:t xml:space="preserve">ФГАУ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Pr="00D603AC">
        <w:rPr>
          <w:rFonts w:ascii="Times New Roman" w:eastAsia="Times New Roman" w:hAnsi="Times New Roman" w:cs="Times New Roman"/>
          <w:iCs/>
          <w:color w:val="auto"/>
          <w:lang w:eastAsia="ar-SA"/>
        </w:rPr>
        <w:t>ФИРО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») </w:t>
      </w:r>
      <w:r w:rsidRPr="00D603AC">
        <w:rPr>
          <w:rFonts w:ascii="Times New Roman" w:eastAsia="Times New Roman" w:hAnsi="Times New Roman" w:cs="Times New Roman"/>
          <w:iCs/>
          <w:color w:val="auto"/>
          <w:lang w:eastAsia="ar-SA"/>
        </w:rPr>
        <w:t xml:space="preserve">Протокол № 3 от 21 июля 2015 г. Регистрационный номер рецензии </w:t>
      </w:r>
      <w:r w:rsidR="00D603AC" w:rsidRPr="00D603AC">
        <w:rPr>
          <w:rFonts w:ascii="Times New Roman" w:eastAsia="Times New Roman" w:hAnsi="Times New Roman" w:cs="Times New Roman"/>
          <w:iCs/>
          <w:color w:val="auto"/>
          <w:lang w:eastAsia="ar-SA"/>
        </w:rPr>
        <w:t>381 от</w:t>
      </w:r>
      <w:r w:rsidRPr="00D603AC">
        <w:rPr>
          <w:rFonts w:ascii="Times New Roman" w:eastAsia="Times New Roman" w:hAnsi="Times New Roman" w:cs="Times New Roman"/>
          <w:iCs/>
          <w:color w:val="auto"/>
          <w:lang w:eastAsia="ar-SA"/>
        </w:rPr>
        <w:t xml:space="preserve"> 23 июля 2015 г. ФГАУ 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Pr="00D603AC">
        <w:rPr>
          <w:rFonts w:ascii="Times New Roman" w:eastAsia="Times New Roman" w:hAnsi="Times New Roman" w:cs="Times New Roman"/>
          <w:iCs/>
          <w:color w:val="auto"/>
          <w:lang w:eastAsia="ar-SA"/>
        </w:rPr>
        <w:t>ФИРО</w:t>
      </w: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»;</w:t>
      </w:r>
    </w:p>
    <w:p w:rsidR="003155E8" w:rsidRPr="00D603AC" w:rsidRDefault="003155E8" w:rsidP="00D603AC">
      <w:pPr>
        <w:spacing w:before="12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3155E8" w:rsidRPr="00D603AC" w:rsidRDefault="003155E8" w:rsidP="00D603AC">
      <w:pPr>
        <w:spacing w:line="276" w:lineRule="auto"/>
        <w:ind w:left="-108"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autoSpaceDE w:val="0"/>
        <w:autoSpaceDN w:val="0"/>
        <w:adjustRightInd w:val="0"/>
        <w:spacing w:line="276" w:lineRule="auto"/>
        <w:ind w:left="-108"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FC489B" w:rsidRPr="00D603AC" w:rsidRDefault="00FC489B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FA0C2D" w:rsidRPr="00D603AC" w:rsidRDefault="00FA0C2D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Организация-разработчик: </w:t>
      </w:r>
    </w:p>
    <w:p w:rsidR="003155E8" w:rsidRPr="00D603AC" w:rsidRDefault="003155E8" w:rsidP="00D603AC">
      <w:pPr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>ЧУПО «Экономико – правовой колледж»</w:t>
      </w:r>
    </w:p>
    <w:p w:rsidR="003155E8" w:rsidRPr="00D603AC" w:rsidRDefault="003155E8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Разработчики: </w:t>
      </w:r>
    </w:p>
    <w:p w:rsidR="003155E8" w:rsidRPr="00D603AC" w:rsidRDefault="003155E8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643A81" w:rsidP="00D603AC">
      <w:pPr>
        <w:spacing w:line="276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М.Б. Салтукие</w:t>
      </w:r>
      <w:r w:rsidR="003155E8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ва  преподаватель  ЧУПО «Экономико-правовой колледж» </w:t>
      </w:r>
    </w:p>
    <w:p w:rsidR="003155E8" w:rsidRPr="00D603AC" w:rsidRDefault="003155E8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  <w:rPr>
          <w:rFonts w:ascii="Times New Roman" w:eastAsia="Times New Roman" w:hAnsi="Times New Roman" w:cs="Times New Roman"/>
          <w:color w:val="auto"/>
          <w:vertAlign w:val="superscript"/>
          <w:lang w:eastAsia="ar-SA"/>
        </w:rPr>
      </w:pPr>
    </w:p>
    <w:p w:rsidR="003155E8" w:rsidRPr="00D603AC" w:rsidRDefault="003155E8" w:rsidP="00D603AC">
      <w:pPr>
        <w:widowControl w:val="0"/>
        <w:tabs>
          <w:tab w:val="left" w:pos="6420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3155E8" w:rsidRPr="00D603AC" w:rsidRDefault="003155E8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Программа одобрена на заседании ПЦК общеобразовательных дисциплин </w:t>
      </w:r>
    </w:p>
    <w:p w:rsidR="003155E8" w:rsidRPr="00D603AC" w:rsidRDefault="00121269" w:rsidP="00D60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протокол № _4_от </w:t>
      </w:r>
      <w:r w:rsidR="004F2424" w:rsidRPr="00D603AC">
        <w:rPr>
          <w:rFonts w:ascii="Times New Roman" w:eastAsia="Times New Roman" w:hAnsi="Times New Roman" w:cs="Times New Roman"/>
          <w:color w:val="auto"/>
          <w:lang w:eastAsia="ar-SA"/>
        </w:rPr>
        <w:t>12</w:t>
      </w:r>
      <w:r w:rsidR="003155E8" w:rsidRPr="00D603A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643A81">
        <w:rPr>
          <w:rFonts w:ascii="Times New Roman" w:eastAsia="Times New Roman" w:hAnsi="Times New Roman" w:cs="Times New Roman"/>
          <w:color w:val="auto"/>
          <w:lang w:eastAsia="ar-SA"/>
        </w:rPr>
        <w:t>февраля  2022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3155E8" w:rsidRPr="00D603AC">
        <w:rPr>
          <w:rFonts w:ascii="Times New Roman" w:eastAsia="Times New Roman" w:hAnsi="Times New Roman" w:cs="Times New Roman"/>
          <w:color w:val="auto"/>
          <w:lang w:eastAsia="ar-SA"/>
        </w:rPr>
        <w:t>года.</w:t>
      </w:r>
    </w:p>
    <w:p w:rsidR="003155E8" w:rsidRPr="00D603AC" w:rsidRDefault="003155E8" w:rsidP="00D603AC">
      <w:pPr>
        <w:suppressAutoHyphens/>
        <w:spacing w:line="276" w:lineRule="auto"/>
        <w:ind w:right="-20"/>
        <w:rPr>
          <w:rFonts w:ascii="Times New Roman" w:eastAsia="Times New Roman" w:hAnsi="Times New Roman" w:cs="Times New Roman"/>
          <w:lang w:eastAsia="ar-SA"/>
        </w:rPr>
      </w:pPr>
      <w:r w:rsidRPr="00D603AC">
        <w:rPr>
          <w:rFonts w:ascii="Times New Roman" w:eastAsia="Times New Roman" w:hAnsi="Times New Roman" w:cs="Times New Roman"/>
          <w:lang w:eastAsia="ar-SA"/>
        </w:rPr>
        <w:t>Председатель</w:t>
      </w:r>
      <w:r w:rsidRPr="00D603AC">
        <w:rPr>
          <w:rFonts w:ascii="Times New Roman" w:eastAsia="Times New Roman" w:hAnsi="Times New Roman" w:cs="Times New Roman"/>
          <w:spacing w:val="1"/>
          <w:lang w:eastAsia="ar-SA"/>
        </w:rPr>
        <w:t xml:space="preserve"> </w:t>
      </w:r>
      <w:r w:rsidRPr="00D603AC">
        <w:rPr>
          <w:rFonts w:ascii="Times New Roman" w:eastAsia="Times New Roman" w:hAnsi="Times New Roman" w:cs="Times New Roman"/>
          <w:lang w:eastAsia="ar-SA"/>
        </w:rPr>
        <w:t>ПЦК</w:t>
      </w:r>
      <w:r w:rsidRPr="00D603AC">
        <w:rPr>
          <w:rFonts w:ascii="Times New Roman" w:eastAsia="Times New Roman" w:hAnsi="Times New Roman" w:cs="Times New Roman"/>
          <w:spacing w:val="1"/>
          <w:lang w:eastAsia="ar-SA"/>
        </w:rPr>
        <w:t xml:space="preserve"> </w:t>
      </w:r>
      <w:r w:rsidRPr="00D603AC">
        <w:rPr>
          <w:rFonts w:ascii="Times New Roman" w:eastAsia="Times New Roman" w:hAnsi="Times New Roman" w:cs="Times New Roman"/>
          <w:b/>
          <w:color w:val="auto"/>
          <w:lang w:eastAsia="ar-SA"/>
        </w:rPr>
        <w:t>____________/</w:t>
      </w:r>
      <w:r w:rsidR="00643A81">
        <w:rPr>
          <w:rFonts w:ascii="Times New Roman" w:eastAsia="Times New Roman" w:hAnsi="Times New Roman" w:cs="Times New Roman"/>
          <w:color w:val="auto"/>
          <w:u w:val="single"/>
          <w:lang w:eastAsia="ar-SA"/>
        </w:rPr>
        <w:t xml:space="preserve"> М.Д.Денисултанова</w:t>
      </w:r>
      <w:r w:rsidRPr="00D603AC">
        <w:rPr>
          <w:rFonts w:ascii="Times New Roman" w:eastAsia="Times New Roman" w:hAnsi="Times New Roman" w:cs="Times New Roman"/>
          <w:color w:val="auto"/>
          <w:u w:val="single"/>
          <w:lang w:eastAsia="ar-SA"/>
        </w:rPr>
        <w:t>/</w:t>
      </w:r>
    </w:p>
    <w:bookmarkEnd w:id="0"/>
    <w:p w:rsidR="003155E8" w:rsidRPr="00D603AC" w:rsidRDefault="003155E8" w:rsidP="00D603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outlineLvl w:val="0"/>
        <w:rPr>
          <w:rFonts w:ascii="Times New Roman" w:eastAsia="Times New Roman" w:hAnsi="Times New Roman" w:cs="Times New Roman"/>
          <w:b/>
          <w:color w:val="1D1B11"/>
          <w:lang w:val="x-none" w:eastAsia="x-none"/>
        </w:rPr>
      </w:pPr>
    </w:p>
    <w:p w:rsidR="003155E8" w:rsidRPr="00D603AC" w:rsidRDefault="003155E8" w:rsidP="00D603AC">
      <w:pPr>
        <w:spacing w:after="160" w:line="276" w:lineRule="auto"/>
        <w:rPr>
          <w:rFonts w:ascii="Times New Roman" w:eastAsia="Times New Roman" w:hAnsi="Times New Roman" w:cs="Times New Roman"/>
          <w:b/>
          <w:color w:val="171717"/>
        </w:rPr>
      </w:pPr>
    </w:p>
    <w:p w:rsidR="003155E8" w:rsidRPr="00D603AC" w:rsidRDefault="003155E8" w:rsidP="00D603AC">
      <w:pPr>
        <w:spacing w:after="160" w:line="276" w:lineRule="auto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3155E8" w:rsidRPr="00D603AC" w:rsidRDefault="003155E8" w:rsidP="00D603AC">
      <w:pPr>
        <w:spacing w:after="160" w:line="276" w:lineRule="auto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3155E8" w:rsidRPr="00D603AC" w:rsidRDefault="003155E8" w:rsidP="00D603AC">
      <w:pPr>
        <w:spacing w:after="160" w:line="276" w:lineRule="auto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507C5A" w:rsidRPr="00D603AC" w:rsidRDefault="00507C5A" w:rsidP="00D603AC">
      <w:pPr>
        <w:spacing w:line="276" w:lineRule="auto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507C5A" w:rsidRPr="00D603AC" w:rsidRDefault="00507C5A" w:rsidP="00B71E86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171717"/>
          <w:lang w:eastAsia="ar-SA"/>
        </w:rPr>
      </w:pPr>
    </w:p>
    <w:p w:rsidR="003155E8" w:rsidRPr="00D603AC" w:rsidRDefault="003155E8" w:rsidP="00B71E86">
      <w:pPr>
        <w:spacing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171717"/>
          <w:lang w:eastAsia="ar-SA"/>
        </w:rPr>
      </w:pPr>
      <w:r w:rsidRPr="00D603AC">
        <w:rPr>
          <w:rFonts w:ascii="Times New Roman" w:eastAsia="Times New Roman" w:hAnsi="Times New Roman" w:cs="Times New Roman"/>
          <w:b/>
          <w:color w:val="171717"/>
          <w:lang w:eastAsia="ar-SA"/>
        </w:rPr>
        <w:t>СОДЕРЖАНИЕ</w:t>
      </w:r>
    </w:p>
    <w:p w:rsidR="003155E8" w:rsidRPr="00D603AC" w:rsidRDefault="003155E8" w:rsidP="00B71E86">
      <w:pPr>
        <w:numPr>
          <w:ilvl w:val="0"/>
          <w:numId w:val="9"/>
        </w:numPr>
        <w:spacing w:line="360" w:lineRule="auto"/>
        <w:contextualSpacing/>
        <w:rPr>
          <w:rFonts w:ascii="Times New Roman" w:eastAsia="Times New Roman" w:hAnsi="Times New Roman" w:cs="Times New Roman"/>
          <w:color w:val="171717"/>
        </w:rPr>
      </w:pPr>
      <w:r w:rsidRPr="00D603AC">
        <w:rPr>
          <w:rFonts w:ascii="Times New Roman" w:eastAsia="Times New Roman" w:hAnsi="Times New Roman" w:cs="Times New Roman"/>
          <w:color w:val="171717"/>
        </w:rPr>
        <w:t>ПЛАНИРУЕМЫЕ РЕЗУЛЬТАТЫ</w:t>
      </w:r>
      <w:r w:rsidR="00B71E86">
        <w:rPr>
          <w:rFonts w:ascii="Times New Roman" w:eastAsia="Times New Roman" w:hAnsi="Times New Roman" w:cs="Times New Roman"/>
          <w:color w:val="171717"/>
        </w:rPr>
        <w:t xml:space="preserve"> ОСВОЕНИЯ</w:t>
      </w:r>
      <w:r w:rsidR="00B71E86" w:rsidRPr="00B71E86">
        <w:t xml:space="preserve"> </w:t>
      </w:r>
      <w:r w:rsidR="00B71E86" w:rsidRPr="00B71E86">
        <w:rPr>
          <w:rFonts w:ascii="Times New Roman" w:eastAsia="Times New Roman" w:hAnsi="Times New Roman" w:cs="Times New Roman"/>
          <w:color w:val="171717"/>
        </w:rPr>
        <w:t>УЧЕБНОГО ПРЕДМЕТА</w:t>
      </w:r>
    </w:p>
    <w:p w:rsidR="003155E8" w:rsidRPr="00D603AC" w:rsidRDefault="003155E8" w:rsidP="00B71E86">
      <w:pPr>
        <w:numPr>
          <w:ilvl w:val="0"/>
          <w:numId w:val="9"/>
        </w:numPr>
        <w:spacing w:line="360" w:lineRule="auto"/>
        <w:contextualSpacing/>
        <w:rPr>
          <w:rFonts w:ascii="Times New Roman" w:eastAsia="Times New Roman" w:hAnsi="Times New Roman" w:cs="Times New Roman"/>
          <w:color w:val="171717"/>
        </w:rPr>
      </w:pPr>
      <w:r w:rsidRPr="00D603AC">
        <w:rPr>
          <w:rFonts w:ascii="Times New Roman" w:eastAsia="Times New Roman" w:hAnsi="Times New Roman" w:cs="Times New Roman"/>
          <w:color w:val="171717"/>
        </w:rPr>
        <w:t>СТРУКТУРА И СОДЕРЖАН</w:t>
      </w:r>
      <w:r w:rsidR="00507C5A" w:rsidRPr="00D603AC">
        <w:rPr>
          <w:rFonts w:ascii="Times New Roman" w:eastAsia="Times New Roman" w:hAnsi="Times New Roman" w:cs="Times New Roman"/>
          <w:color w:val="171717"/>
        </w:rPr>
        <w:t xml:space="preserve">ИЕ </w:t>
      </w:r>
      <w:r w:rsidR="00B71E86" w:rsidRPr="00B71E86">
        <w:rPr>
          <w:rFonts w:ascii="Times New Roman" w:eastAsia="Times New Roman" w:hAnsi="Times New Roman" w:cs="Times New Roman"/>
          <w:color w:val="171717"/>
        </w:rPr>
        <w:t>УЧЕБНОГО ПРЕДМЕТА</w:t>
      </w:r>
    </w:p>
    <w:p w:rsidR="003155E8" w:rsidRPr="00D603AC" w:rsidRDefault="003155E8" w:rsidP="00B71E86">
      <w:pPr>
        <w:numPr>
          <w:ilvl w:val="0"/>
          <w:numId w:val="9"/>
        </w:numPr>
        <w:spacing w:line="360" w:lineRule="auto"/>
        <w:contextualSpacing/>
        <w:rPr>
          <w:rFonts w:ascii="Times New Roman" w:eastAsia="Times New Roman" w:hAnsi="Times New Roman" w:cs="Times New Roman"/>
          <w:color w:val="auto"/>
        </w:rPr>
      </w:pPr>
      <w:r w:rsidRPr="00D603AC">
        <w:rPr>
          <w:rFonts w:ascii="Times New Roman" w:eastAsia="Times New Roman" w:hAnsi="Times New Roman" w:cs="Times New Roman"/>
          <w:color w:val="171717"/>
        </w:rPr>
        <w:t xml:space="preserve">ТЕМАТИЧЕСКИЙ ПЛАН </w:t>
      </w:r>
      <w:r w:rsidR="00B71E86" w:rsidRPr="00B71E86">
        <w:rPr>
          <w:rFonts w:ascii="Times New Roman" w:eastAsia="Times New Roman" w:hAnsi="Times New Roman" w:cs="Times New Roman"/>
          <w:color w:val="171717"/>
        </w:rPr>
        <w:t>УЧЕБНОГО ПРЕДМЕТА</w:t>
      </w:r>
    </w:p>
    <w:p w:rsidR="00643A81" w:rsidRDefault="00643A81" w:rsidP="00D603AC">
      <w:pPr>
        <w:spacing w:line="276" w:lineRule="auto"/>
        <w:ind w:left="-567"/>
        <w:rPr>
          <w:rFonts w:ascii="Times New Roman" w:eastAsia="Times New Roman" w:hAnsi="Times New Roman" w:cs="Times New Roman"/>
          <w:color w:val="auto"/>
          <w:lang w:eastAsia="ar-SA"/>
        </w:rPr>
        <w:sectPr w:rsidR="00643A81" w:rsidSect="00643A81">
          <w:footerReference w:type="default" r:id="rId8"/>
          <w:pgSz w:w="11905" w:h="16837"/>
          <w:pgMar w:top="993" w:right="565" w:bottom="851" w:left="1696" w:header="0" w:footer="3" w:gutter="0"/>
          <w:pgNumType w:start="126"/>
          <w:cols w:space="720"/>
          <w:noEndnote/>
          <w:docGrid w:linePitch="360"/>
        </w:sectPr>
      </w:pPr>
    </w:p>
    <w:p w:rsidR="008E386E" w:rsidRPr="00D603AC" w:rsidRDefault="008E386E" w:rsidP="00D603AC">
      <w:pPr>
        <w:pStyle w:val="310"/>
        <w:keepNext/>
        <w:keepLines/>
        <w:shd w:val="clear" w:color="auto" w:fill="auto"/>
        <w:spacing w:after="0" w:line="276" w:lineRule="auto"/>
        <w:rPr>
          <w:rStyle w:val="43"/>
          <w:rFonts w:ascii="Times New Roman" w:hAnsi="Times New Roman" w:cs="Times New Roman"/>
          <w:sz w:val="24"/>
          <w:szCs w:val="24"/>
        </w:rPr>
        <w:sectPr w:rsidR="008E386E" w:rsidRPr="00D603AC" w:rsidSect="00643A81">
          <w:pgSz w:w="11905" w:h="16837"/>
          <w:pgMar w:top="993" w:right="565" w:bottom="851" w:left="1696" w:header="0" w:footer="3" w:gutter="0"/>
          <w:pgNumType w:start="129"/>
          <w:cols w:space="720"/>
          <w:noEndnote/>
          <w:docGrid w:linePitch="360"/>
        </w:sectPr>
      </w:pPr>
      <w:bookmarkStart w:id="1" w:name="_GoBack"/>
      <w:bookmarkEnd w:id="1"/>
    </w:p>
    <w:p w:rsidR="005E4046" w:rsidRPr="00D603AC" w:rsidRDefault="00B71E86" w:rsidP="00B71E86">
      <w:pPr>
        <w:pStyle w:val="310"/>
        <w:keepNext/>
        <w:keepLines/>
        <w:numPr>
          <w:ilvl w:val="3"/>
          <w:numId w:val="9"/>
        </w:numPr>
        <w:shd w:val="clear" w:color="auto" w:fill="auto"/>
        <w:spacing w:after="0" w:line="276" w:lineRule="auto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>
        <w:rPr>
          <w:rStyle w:val="43"/>
          <w:rFonts w:ascii="Times New Roman" w:hAnsi="Times New Roman" w:cs="Times New Roman"/>
          <w:sz w:val="24"/>
          <w:szCs w:val="24"/>
        </w:rPr>
        <w:lastRenderedPageBreak/>
        <w:t>РЕЗУЛЬТАТЫ ОСВОЕНИЯ УЧЕБНОГО ПРЕДМЕТА</w:t>
      </w:r>
    </w:p>
    <w:p w:rsidR="003155E8" w:rsidRPr="00D603AC" w:rsidRDefault="003155E8" w:rsidP="00D603AC">
      <w:pPr>
        <w:pStyle w:val="310"/>
        <w:keepNext/>
        <w:keepLines/>
        <w:shd w:val="clear" w:color="auto" w:fill="auto"/>
        <w:spacing w:after="0"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 xml:space="preserve">Освоение содержания </w:t>
      </w:r>
      <w:r w:rsidR="00B71E86">
        <w:rPr>
          <w:rFonts w:ascii="Times New Roman" w:hAnsi="Times New Roman" w:cs="Times New Roman"/>
          <w:sz w:val="24"/>
          <w:szCs w:val="24"/>
        </w:rPr>
        <w:t>ООП.04</w:t>
      </w:r>
      <w:r w:rsidRPr="00D603AC">
        <w:rPr>
          <w:rFonts w:ascii="Times New Roman" w:hAnsi="Times New Roman" w:cs="Times New Roman"/>
          <w:sz w:val="24"/>
          <w:szCs w:val="24"/>
        </w:rPr>
        <w:t xml:space="preserve"> «Математика» обеспечивает достиже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ние студентами следующих</w:t>
      </w:r>
      <w:r w:rsidRPr="00D603AC">
        <w:rPr>
          <w:rStyle w:val="45"/>
          <w:rFonts w:ascii="Times New Roman" w:hAnsi="Times New Roman" w:cs="Times New Roman"/>
          <w:i w:val="0"/>
          <w:sz w:val="24"/>
          <w:szCs w:val="24"/>
        </w:rPr>
        <w:t xml:space="preserve"> результатов:</w:t>
      </w:r>
    </w:p>
    <w:p w:rsidR="005E4046" w:rsidRPr="00D603AC" w:rsidRDefault="005E4046" w:rsidP="00D603AC">
      <w:pPr>
        <w:pStyle w:val="1110"/>
        <w:numPr>
          <w:ilvl w:val="0"/>
          <w:numId w:val="1"/>
        </w:numPr>
        <w:shd w:val="clear" w:color="auto" w:fill="auto"/>
        <w:tabs>
          <w:tab w:val="left" w:pos="558"/>
        </w:tabs>
        <w:spacing w:before="0" w:line="276" w:lineRule="auto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bookmarkStart w:id="2" w:name="bookmark9"/>
      <w:r w:rsidRPr="00D603AC">
        <w:rPr>
          <w:rStyle w:val="112"/>
          <w:rFonts w:ascii="Times New Roman" w:hAnsi="Times New Roman" w:cs="Times New Roman"/>
          <w:b/>
          <w:bCs/>
          <w:iCs/>
          <w:sz w:val="24"/>
          <w:szCs w:val="24"/>
        </w:rPr>
        <w:t>личностных:</w:t>
      </w:r>
      <w:bookmarkEnd w:id="2"/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тематики;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73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разованию как условию успешной профессиональной и общественной дея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творческой и ответственной деятельности;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готовность к коллективной работе, сотрудничеству со сверстниками в обра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зовательной, общественно полезной, учебно-исследовательской, проектной и других видах деятельности;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отношение к профессиональной деятельности как возможности участия в реше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нии личных, общественных, государственных, общенациональных проблем;</w:t>
      </w:r>
    </w:p>
    <w:p w:rsidR="004F0E53" w:rsidRPr="00D603AC" w:rsidRDefault="00604679" w:rsidP="00D603AC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</w:rPr>
      </w:pPr>
      <w:r w:rsidRPr="00D603AC">
        <w:rPr>
          <w:rFonts w:ascii="Times New Roman" w:eastAsia="Times New Roman" w:hAnsi="Times New Roman" w:cs="Times New Roman"/>
        </w:rPr>
        <w:t>д</w:t>
      </w:r>
      <w:r w:rsidR="004F0E53" w:rsidRPr="00D603AC">
        <w:rPr>
          <w:rFonts w:ascii="Times New Roman" w:eastAsia="Times New Roman" w:hAnsi="Times New Roman" w:cs="Times New Roman"/>
        </w:rPr>
        <w:t>ля лиц с ограниченными возможностями здоровья</w:t>
      </w:r>
      <w:r w:rsidR="00121269">
        <w:rPr>
          <w:rFonts w:ascii="Times New Roman" w:eastAsia="Times New Roman" w:hAnsi="Times New Roman" w:cs="Times New Roman"/>
        </w:rPr>
        <w:t>;</w:t>
      </w:r>
    </w:p>
    <w:p w:rsidR="004F0E53" w:rsidRPr="00D603AC" w:rsidRDefault="004F0E53" w:rsidP="00D603AC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i/>
        </w:rPr>
      </w:pPr>
      <w:r w:rsidRPr="00D603AC">
        <w:rPr>
          <w:rFonts w:ascii="Times New Roman" w:eastAsia="Times New Roman" w:hAnsi="Times New Roman" w:cs="Times New Roman"/>
          <w:b/>
          <w:i/>
        </w:rPr>
        <w:tab/>
        <w:t>для глухих, слабослышащих, позднооглохших обучающихся:</w:t>
      </w:r>
    </w:p>
    <w:p w:rsidR="004F0E53" w:rsidRPr="00D603AC" w:rsidRDefault="004F0E53" w:rsidP="00D603AC">
      <w:pPr>
        <w:numPr>
          <w:ilvl w:val="1"/>
          <w:numId w:val="10"/>
        </w:numPr>
        <w:tabs>
          <w:tab w:val="left" w:pos="709"/>
        </w:tabs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</w:rPr>
      </w:pPr>
      <w:r w:rsidRPr="00D603AC">
        <w:rPr>
          <w:rFonts w:ascii="Times New Roman" w:eastAsia="Times New Roman" w:hAnsi="Times New Roman" w:cs="Times New Roman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4F0E53" w:rsidRPr="00D603AC" w:rsidRDefault="004F0E53" w:rsidP="00D603AC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i/>
        </w:rPr>
      </w:pPr>
      <w:r w:rsidRPr="00D603AC">
        <w:rPr>
          <w:rFonts w:ascii="Times New Roman" w:eastAsia="Times New Roman" w:hAnsi="Times New Roman" w:cs="Times New Roman"/>
          <w:b/>
          <w:i/>
        </w:rPr>
        <w:tab/>
        <w:t>для обучающихся с нарушениями опорно-двигательного аппарата:</w:t>
      </w:r>
    </w:p>
    <w:p w:rsidR="004F0E53" w:rsidRPr="00D603AC" w:rsidRDefault="004F0E53" w:rsidP="00D603AC">
      <w:pPr>
        <w:numPr>
          <w:ilvl w:val="0"/>
          <w:numId w:val="11"/>
        </w:numPr>
        <w:tabs>
          <w:tab w:val="left" w:pos="567"/>
        </w:tabs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</w:rPr>
      </w:pPr>
      <w:r w:rsidRPr="00D603AC">
        <w:rPr>
          <w:rFonts w:ascii="Times New Roman" w:eastAsia="Times New Roman" w:hAnsi="Times New Roman" w:cs="Times New Roman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4F0E53" w:rsidRPr="00D603AC" w:rsidRDefault="004F0E53" w:rsidP="00D603AC">
      <w:pPr>
        <w:numPr>
          <w:ilvl w:val="0"/>
          <w:numId w:val="11"/>
        </w:numPr>
        <w:tabs>
          <w:tab w:val="left" w:pos="567"/>
        </w:tabs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</w:rPr>
      </w:pPr>
      <w:r w:rsidRPr="00D603AC">
        <w:rPr>
          <w:rFonts w:ascii="Times New Roman" w:eastAsia="Times New Roman" w:hAnsi="Times New Roman" w:cs="Times New Roman"/>
        </w:rPr>
        <w:t>способность к осмыслению и дифференциации картины мира, ее временно-пространственной организации;</w:t>
      </w:r>
    </w:p>
    <w:p w:rsidR="004F0E53" w:rsidRPr="00D603AC" w:rsidRDefault="004F0E53" w:rsidP="00D603AC">
      <w:pPr>
        <w:numPr>
          <w:ilvl w:val="0"/>
          <w:numId w:val="11"/>
        </w:numPr>
        <w:tabs>
          <w:tab w:val="left" w:pos="567"/>
        </w:tabs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</w:rPr>
      </w:pPr>
      <w:r w:rsidRPr="00D603AC">
        <w:rPr>
          <w:rFonts w:ascii="Times New Roman" w:eastAsia="Times New Roman" w:hAnsi="Times New Roman" w:cs="Times New Roman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F0E53" w:rsidRPr="00D603AC" w:rsidRDefault="004F0E53" w:rsidP="00D603AC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i/>
        </w:rPr>
      </w:pPr>
      <w:r w:rsidRPr="00D603AC">
        <w:rPr>
          <w:rFonts w:ascii="Times New Roman" w:eastAsia="Times New Roman" w:hAnsi="Times New Roman" w:cs="Times New Roman"/>
          <w:b/>
          <w:i/>
        </w:rPr>
        <w:tab/>
        <w:t>для обучающихся с расстройствами аутистического спектра:</w:t>
      </w:r>
    </w:p>
    <w:p w:rsidR="004F0E53" w:rsidRPr="00D603AC" w:rsidRDefault="004F0E53" w:rsidP="00D603AC">
      <w:pPr>
        <w:numPr>
          <w:ilvl w:val="0"/>
          <w:numId w:val="12"/>
        </w:numPr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</w:rPr>
      </w:pPr>
      <w:r w:rsidRPr="00D603AC">
        <w:rPr>
          <w:rFonts w:ascii="Times New Roman" w:eastAsia="Times New Roman" w:hAnsi="Times New Roman" w:cs="Times New Roman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4F0E53" w:rsidRPr="00D603AC" w:rsidRDefault="004F0E53" w:rsidP="00D603AC">
      <w:pPr>
        <w:numPr>
          <w:ilvl w:val="0"/>
          <w:numId w:val="12"/>
        </w:numPr>
        <w:tabs>
          <w:tab w:val="left" w:pos="919"/>
        </w:tabs>
        <w:spacing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</w:rPr>
      </w:pPr>
      <w:r w:rsidRPr="00D603AC">
        <w:rPr>
          <w:rFonts w:ascii="Times New Roman" w:eastAsia="Times New Roman" w:hAnsi="Times New Roman" w:cs="Times New Roman"/>
        </w:rPr>
        <w:t>знание своих предпочтений (ограничений) в бытовой сфере и сфере интересов;</w:t>
      </w:r>
    </w:p>
    <w:p w:rsidR="005E4046" w:rsidRPr="00D603AC" w:rsidRDefault="005E4046" w:rsidP="00D603AC">
      <w:pPr>
        <w:pStyle w:val="1110"/>
        <w:numPr>
          <w:ilvl w:val="0"/>
          <w:numId w:val="1"/>
        </w:numPr>
        <w:shd w:val="clear" w:color="auto" w:fill="auto"/>
        <w:tabs>
          <w:tab w:val="left" w:pos="563"/>
        </w:tabs>
        <w:spacing w:before="0" w:line="276" w:lineRule="auto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bookmarkStart w:id="3" w:name="bookmark10"/>
      <w:r w:rsidRPr="00D603AC">
        <w:rPr>
          <w:rStyle w:val="112"/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метапредметных:</w:t>
      </w:r>
      <w:bookmarkEnd w:id="3"/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тивно разрешать конфликты;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лучаемую из различных источников;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принимать красоту и гармонию мира;</w:t>
      </w:r>
    </w:p>
    <w:p w:rsidR="005E4046" w:rsidRPr="00D603AC" w:rsidRDefault="005E4046" w:rsidP="00D603AC">
      <w:pPr>
        <w:pStyle w:val="1110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i w:val="0"/>
          <w:sz w:val="24"/>
          <w:szCs w:val="24"/>
        </w:rPr>
      </w:pPr>
      <w:bookmarkStart w:id="4" w:name="bookmark11"/>
      <w:r w:rsidRPr="00D603AC">
        <w:rPr>
          <w:rStyle w:val="1111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•</w:t>
      </w:r>
      <w:r w:rsidRPr="00D603AC">
        <w:rPr>
          <w:rStyle w:val="116"/>
          <w:rFonts w:ascii="Times New Roman" w:hAnsi="Times New Roman" w:cs="Times New Roman"/>
          <w:b/>
          <w:bCs/>
          <w:iCs/>
          <w:sz w:val="24"/>
          <w:szCs w:val="24"/>
        </w:rPr>
        <w:t xml:space="preserve"> предметных:</w:t>
      </w:r>
      <w:bookmarkEnd w:id="4"/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сформированность представлений о математических понятиях как важней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владение методами доказательств и алгоритмов решения, умение их приме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нять, проводить доказательные рассуждения в ходе решения задач;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иска пути решения и иллюстрации решения уравнений и неравенств;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ций, использование полученных знаний для описания и анализа реальных зависимостей;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владение основными понятиями о плоских и пространственных геометриче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ских фигурах, их основных свойствах; сформированность умения распозна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вать геометрические фигуры на чертежах, моделях и в реальном мире; при</w:t>
      </w:r>
      <w:r w:rsidRPr="00D603AC">
        <w:rPr>
          <w:rFonts w:ascii="Times New Roman" w:hAnsi="Times New Roman" w:cs="Times New Roman"/>
          <w:sz w:val="24"/>
          <w:szCs w:val="24"/>
        </w:rPr>
        <w:softHyphen/>
        <w:t xml:space="preserve">менение </w:t>
      </w:r>
      <w:r w:rsidRPr="00D603AC">
        <w:rPr>
          <w:rFonts w:ascii="Times New Roman" w:hAnsi="Times New Roman" w:cs="Times New Roman"/>
          <w:sz w:val="24"/>
          <w:szCs w:val="24"/>
        </w:rPr>
        <w:lastRenderedPageBreak/>
        <w:t>изученных свойств геометрических фигур и формул для решения геометрических задач и задач с практическим содержанием;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сформированность представлений о процессах и явлениях, имеющих веро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5E4046" w:rsidRPr="00D603AC" w:rsidRDefault="005E4046" w:rsidP="00D603AC">
      <w:pPr>
        <w:pStyle w:val="a6"/>
        <w:numPr>
          <w:ilvl w:val="0"/>
          <w:numId w:val="2"/>
        </w:numPr>
        <w:shd w:val="clear" w:color="auto" w:fill="auto"/>
        <w:tabs>
          <w:tab w:val="left" w:pos="868"/>
        </w:tabs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владение навыками использования готовых компьютерных программ при решении задач.</w:t>
      </w:r>
    </w:p>
    <w:p w:rsidR="00B71E86" w:rsidRDefault="00B71E86" w:rsidP="00D603AC">
      <w:pPr>
        <w:spacing w:line="276" w:lineRule="auto"/>
        <w:ind w:firstLine="567"/>
        <w:jc w:val="both"/>
        <w:rPr>
          <w:rFonts w:ascii="Times New Roman" w:hAnsi="Times New Roman" w:cs="Times New Roman"/>
          <w:lang w:eastAsia="en-US"/>
        </w:rPr>
        <w:sectPr w:rsidR="00B71E86" w:rsidSect="001D0D81">
          <w:headerReference w:type="default" r:id="rId9"/>
          <w:type w:val="continuous"/>
          <w:pgSz w:w="11905" w:h="16837"/>
          <w:pgMar w:top="1111" w:right="1298" w:bottom="1457" w:left="1695" w:header="0" w:footer="6" w:gutter="0"/>
          <w:cols w:space="720"/>
          <w:noEndnote/>
          <w:docGrid w:linePitch="360"/>
        </w:sectPr>
      </w:pPr>
    </w:p>
    <w:p w:rsidR="00507C5A" w:rsidRPr="00D603AC" w:rsidRDefault="00507C5A" w:rsidP="00D603AC">
      <w:pPr>
        <w:spacing w:line="276" w:lineRule="auto"/>
        <w:rPr>
          <w:rFonts w:ascii="Times New Roman" w:eastAsia="Times New Roman" w:hAnsi="Times New Roman" w:cs="Times New Roman"/>
        </w:rPr>
      </w:pPr>
    </w:p>
    <w:p w:rsidR="00507C5A" w:rsidRDefault="00D603AC" w:rsidP="00B71E86">
      <w:pPr>
        <w:pStyle w:val="af4"/>
        <w:numPr>
          <w:ilvl w:val="3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  <w:r w:rsidRPr="00D603AC">
        <w:rPr>
          <w:rFonts w:ascii="Times New Roman" w:eastAsia="Times New Roman" w:hAnsi="Times New Roman" w:cs="Times New Roman"/>
          <w:b/>
          <w:color w:val="auto"/>
        </w:rPr>
        <w:t xml:space="preserve">   </w:t>
      </w:r>
      <w:r w:rsidR="00507C5A" w:rsidRPr="00D603AC">
        <w:rPr>
          <w:rFonts w:ascii="Times New Roman" w:eastAsia="Times New Roman" w:hAnsi="Times New Roman" w:cs="Times New Roman"/>
          <w:b/>
          <w:color w:val="auto"/>
        </w:rPr>
        <w:t xml:space="preserve">СТРУКТУРА И СОДЕРЖАНИЕ </w:t>
      </w:r>
      <w:r w:rsidR="00B71E86" w:rsidRPr="00B71E86">
        <w:rPr>
          <w:rFonts w:ascii="Times New Roman" w:eastAsia="Times New Roman" w:hAnsi="Times New Roman" w:cs="Times New Roman"/>
          <w:b/>
          <w:color w:val="auto"/>
        </w:rPr>
        <w:t>УЧЕБНОГО ПРЕДМЕТА</w:t>
      </w:r>
    </w:p>
    <w:p w:rsidR="00B71E86" w:rsidRPr="00D603AC" w:rsidRDefault="00B71E86" w:rsidP="00B71E86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953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pPr w:leftFromText="180" w:rightFromText="180" w:vertAnchor="text" w:horzAnchor="margin" w:tblpXSpec="center" w:tblpY="842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07C5A" w:rsidRPr="00D603AC" w:rsidTr="00203FB8">
        <w:trPr>
          <w:trHeight w:val="460"/>
        </w:trPr>
        <w:tc>
          <w:tcPr>
            <w:tcW w:w="7904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b/>
                <w:color w:val="auto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  <w:t>Объем часов</w:t>
            </w:r>
          </w:p>
        </w:tc>
      </w:tr>
      <w:tr w:rsidR="00507C5A" w:rsidRPr="00D603AC" w:rsidTr="00203FB8">
        <w:trPr>
          <w:trHeight w:val="285"/>
        </w:trPr>
        <w:tc>
          <w:tcPr>
            <w:tcW w:w="7904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b/>
                <w:color w:val="auto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07C5A" w:rsidRPr="00D603AC" w:rsidRDefault="00FC489B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351</w:t>
            </w:r>
          </w:p>
        </w:tc>
      </w:tr>
      <w:tr w:rsidR="00507C5A" w:rsidRPr="00D603AC" w:rsidTr="00203FB8">
        <w:tc>
          <w:tcPr>
            <w:tcW w:w="7904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07C5A" w:rsidRPr="00D603AC" w:rsidRDefault="00FC489B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234</w:t>
            </w:r>
          </w:p>
        </w:tc>
      </w:tr>
      <w:tr w:rsidR="00507C5A" w:rsidRPr="00D603AC" w:rsidTr="00203FB8">
        <w:tc>
          <w:tcPr>
            <w:tcW w:w="7904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</w:p>
        </w:tc>
      </w:tr>
      <w:tr w:rsidR="00507C5A" w:rsidRPr="00D603AC" w:rsidTr="00203FB8">
        <w:tc>
          <w:tcPr>
            <w:tcW w:w="7904" w:type="dxa"/>
            <w:shd w:val="clear" w:color="auto" w:fill="auto"/>
          </w:tcPr>
          <w:p w:rsidR="00507C5A" w:rsidRPr="00D603AC" w:rsidRDefault="00604679" w:rsidP="00D603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color w:val="auto"/>
              </w:rPr>
              <w:t xml:space="preserve">     т</w:t>
            </w:r>
            <w:r w:rsidR="00507C5A" w:rsidRPr="00D603AC">
              <w:rPr>
                <w:rFonts w:ascii="Times New Roman" w:eastAsia="Times New Roman" w:hAnsi="Times New Roman" w:cs="Times New Roman"/>
                <w:color w:val="auto"/>
              </w:rPr>
              <w:t>еоретические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7C5A" w:rsidRPr="00D603AC" w:rsidRDefault="00FC489B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78</w:t>
            </w:r>
          </w:p>
        </w:tc>
      </w:tr>
      <w:tr w:rsidR="00507C5A" w:rsidRPr="00D603AC" w:rsidTr="00203FB8">
        <w:tc>
          <w:tcPr>
            <w:tcW w:w="7904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color w:val="auto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7C5A" w:rsidRPr="00D603AC" w:rsidRDefault="00FC489B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156</w:t>
            </w:r>
          </w:p>
        </w:tc>
      </w:tr>
      <w:tr w:rsidR="00507C5A" w:rsidRPr="00D603AC" w:rsidTr="00203FB8">
        <w:tc>
          <w:tcPr>
            <w:tcW w:w="7904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color w:val="auto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</w:p>
        </w:tc>
      </w:tr>
      <w:tr w:rsidR="00507C5A" w:rsidRPr="00D603AC" w:rsidTr="00203FB8">
        <w:tc>
          <w:tcPr>
            <w:tcW w:w="7904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  <w:tc>
          <w:tcPr>
            <w:tcW w:w="1800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</w:p>
        </w:tc>
      </w:tr>
      <w:tr w:rsidR="00507C5A" w:rsidRPr="00D603AC" w:rsidTr="00203FB8">
        <w:tc>
          <w:tcPr>
            <w:tcW w:w="7904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1800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</w:p>
        </w:tc>
      </w:tr>
      <w:tr w:rsidR="00507C5A" w:rsidRPr="00D603AC" w:rsidTr="00203FB8">
        <w:tc>
          <w:tcPr>
            <w:tcW w:w="7904" w:type="dxa"/>
            <w:shd w:val="clear" w:color="auto" w:fill="auto"/>
          </w:tcPr>
          <w:p w:rsidR="00507C5A" w:rsidRPr="00D603AC" w:rsidRDefault="00507C5A" w:rsidP="00D603A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b/>
                <w:color w:val="auto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507C5A" w:rsidRPr="00D603AC" w:rsidRDefault="00FC489B" w:rsidP="00D603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D603A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117</w:t>
            </w:r>
          </w:p>
        </w:tc>
      </w:tr>
    </w:tbl>
    <w:p w:rsidR="00B71E86" w:rsidRDefault="00B71E86" w:rsidP="00B71E86">
      <w:pPr>
        <w:pStyle w:val="610"/>
        <w:keepNext/>
        <w:keepLines/>
        <w:shd w:val="clear" w:color="auto" w:fill="auto"/>
        <w:spacing w:after="0" w:line="276" w:lineRule="auto"/>
        <w:ind w:right="120"/>
        <w:jc w:val="both"/>
        <w:rPr>
          <w:rFonts w:ascii="Times New Roman" w:hAnsi="Times New Roman" w:cs="Times New Roman"/>
          <w:b/>
          <w:sz w:val="24"/>
          <w:szCs w:val="24"/>
        </w:rPr>
        <w:sectPr w:rsidR="00B71E86" w:rsidSect="00B71E86">
          <w:pgSz w:w="11905" w:h="16837"/>
          <w:pgMar w:top="1111" w:right="1298" w:bottom="1457" w:left="1695" w:header="0" w:footer="6" w:gutter="0"/>
          <w:cols w:space="720"/>
          <w:noEndnote/>
          <w:docGrid w:linePitch="360"/>
        </w:sectPr>
      </w:pPr>
    </w:p>
    <w:p w:rsidR="00B71E86" w:rsidRDefault="00B71E86" w:rsidP="00B71E86">
      <w:pPr>
        <w:pStyle w:val="610"/>
        <w:keepNext/>
        <w:keepLines/>
        <w:shd w:val="clear" w:color="auto" w:fill="auto"/>
        <w:spacing w:after="0" w:line="276" w:lineRule="auto"/>
        <w:ind w:right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E86" w:rsidRDefault="00B71E86" w:rsidP="00B71E86">
      <w:pPr>
        <w:pStyle w:val="610"/>
        <w:keepNext/>
        <w:keepLines/>
        <w:shd w:val="clear" w:color="auto" w:fill="auto"/>
        <w:spacing w:after="0" w:line="276" w:lineRule="auto"/>
        <w:ind w:right="120"/>
        <w:rPr>
          <w:rStyle w:val="64"/>
          <w:rFonts w:ascii="Times New Roman" w:hAnsi="Times New Roman" w:cs="Times New Roman"/>
          <w:b/>
          <w:sz w:val="24"/>
          <w:szCs w:val="24"/>
        </w:rPr>
      </w:pPr>
      <w:r>
        <w:rPr>
          <w:rStyle w:val="64"/>
          <w:rFonts w:ascii="Times New Roman" w:hAnsi="Times New Roman" w:cs="Times New Roman"/>
          <w:b/>
          <w:sz w:val="24"/>
          <w:szCs w:val="24"/>
        </w:rPr>
        <w:t xml:space="preserve">2.1 </w:t>
      </w:r>
      <w:r w:rsidRPr="00D603AC">
        <w:rPr>
          <w:rStyle w:val="64"/>
          <w:rFonts w:ascii="Times New Roman" w:hAnsi="Times New Roman" w:cs="Times New Roman"/>
          <w:b/>
          <w:sz w:val="24"/>
          <w:szCs w:val="24"/>
        </w:rPr>
        <w:t>СОДЕРЖАНИЕ УЧЕБНОЙ ДИСЦИПЛИНЫ</w:t>
      </w:r>
    </w:p>
    <w:p w:rsidR="00B71E86" w:rsidRPr="00D603AC" w:rsidRDefault="00B71E86" w:rsidP="00D603AC">
      <w:pPr>
        <w:pStyle w:val="610"/>
        <w:keepNext/>
        <w:keepLines/>
        <w:shd w:val="clear" w:color="auto" w:fill="auto"/>
        <w:spacing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b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Математика в науке, технике, экономике, информационных технологиях и прак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тической деятельности. Цели и задачи изучения математики при освоении профессий СПО и специальностей СПО.</w:t>
      </w:r>
    </w:p>
    <w:p w:rsidR="005E4046" w:rsidRPr="00D603AC" w:rsidRDefault="005E4046" w:rsidP="00D603AC">
      <w:pPr>
        <w:pStyle w:val="410"/>
        <w:keepNext/>
        <w:keepLines/>
        <w:shd w:val="clear" w:color="auto" w:fill="auto"/>
        <w:spacing w:before="0"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3AC">
        <w:rPr>
          <w:rStyle w:val="440"/>
          <w:rFonts w:ascii="Times New Roman" w:hAnsi="Times New Roman" w:cs="Times New Roman"/>
          <w:b/>
          <w:smallCaps/>
          <w:sz w:val="24"/>
          <w:szCs w:val="24"/>
        </w:rPr>
        <w:t>алгебра</w:t>
      </w:r>
    </w:p>
    <w:p w:rsidR="005E4046" w:rsidRPr="00D603AC" w:rsidRDefault="005E4046" w:rsidP="00D603AC">
      <w:pPr>
        <w:pStyle w:val="621"/>
        <w:keepNext/>
        <w:keepLines/>
        <w:shd w:val="clear" w:color="auto" w:fill="auto"/>
        <w:spacing w:before="0"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bookmark14"/>
      <w:r w:rsidRPr="00D603AC">
        <w:rPr>
          <w:rStyle w:val="622"/>
          <w:rFonts w:ascii="Times New Roman" w:hAnsi="Times New Roman" w:cs="Times New Roman"/>
          <w:b/>
          <w:i/>
          <w:iCs/>
          <w:sz w:val="24"/>
          <w:szCs w:val="24"/>
        </w:rPr>
        <w:t>Развитие понятия о числе</w:t>
      </w:r>
      <w:bookmarkEnd w:id="5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Целые и рациональные числа. Действительные числа.</w:t>
      </w:r>
      <w:r w:rsidRPr="00D603AC">
        <w:rPr>
          <w:rStyle w:val="ab"/>
          <w:rFonts w:ascii="Times New Roman" w:hAnsi="Times New Roman" w:cs="Times New Roman"/>
          <w:sz w:val="24"/>
          <w:szCs w:val="24"/>
        </w:rPr>
        <w:t xml:space="preserve"> Приближенные вычисления. Комплексные числа.</w:t>
      </w:r>
    </w:p>
    <w:p w:rsidR="005E4046" w:rsidRPr="00D603AC" w:rsidRDefault="005E4046" w:rsidP="00D603AC">
      <w:pPr>
        <w:pStyle w:val="621"/>
        <w:keepNext/>
        <w:keepLines/>
        <w:shd w:val="clear" w:color="auto" w:fill="auto"/>
        <w:spacing w:before="0"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bookmark15"/>
      <w:r w:rsidRPr="00D603AC">
        <w:rPr>
          <w:rStyle w:val="622"/>
          <w:rFonts w:ascii="Times New Roman" w:hAnsi="Times New Roman" w:cs="Times New Roman"/>
          <w:b/>
          <w:i/>
          <w:iCs/>
          <w:sz w:val="24"/>
          <w:szCs w:val="24"/>
        </w:rPr>
        <w:t>Корни, степени и логарифмы</w:t>
      </w:r>
      <w:bookmarkEnd w:id="6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36"/>
          <w:rFonts w:ascii="Times New Roman" w:hAnsi="Times New Roman" w:cs="Times New Roman"/>
          <w:sz w:val="24"/>
          <w:szCs w:val="24"/>
        </w:rPr>
        <w:t>Корни и степени.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Корни натуральной степени из числа и их свойства. Степени с рациональными показателями, их свойства. Степени с действительными показате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лями.</w:t>
      </w:r>
      <w:r w:rsidRPr="00D603AC">
        <w:rPr>
          <w:rStyle w:val="ab"/>
          <w:rFonts w:ascii="Times New Roman" w:hAnsi="Times New Roman" w:cs="Times New Roman"/>
          <w:sz w:val="24"/>
          <w:szCs w:val="24"/>
        </w:rPr>
        <w:t xml:space="preserve"> Свойства степени с действительным показателем.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36"/>
          <w:rFonts w:ascii="Times New Roman" w:hAnsi="Times New Roman" w:cs="Times New Roman"/>
          <w:sz w:val="24"/>
          <w:szCs w:val="24"/>
        </w:rPr>
        <w:t>Логарифм. Логарифм числа.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Основное логарифмическое тождество. Десятичные и натуральные логарифмы. Правила действий с логарифмами. Переход к новому основанию.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36"/>
          <w:rFonts w:ascii="Times New Roman" w:hAnsi="Times New Roman" w:cs="Times New Roman"/>
          <w:sz w:val="24"/>
          <w:szCs w:val="24"/>
        </w:rPr>
        <w:t>Преобразование алгебраических выражений.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Преобразование рациональных, ир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рациональных степенных, показательных и логарифмических выражений.</w:t>
      </w:r>
    </w:p>
    <w:p w:rsidR="005E4046" w:rsidRPr="00D603AC" w:rsidRDefault="005E4046" w:rsidP="00D603AC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bookmarkStart w:id="7" w:name="bookmark16"/>
      <w:r w:rsidRPr="00D603AC">
        <w:rPr>
          <w:rStyle w:val="116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  <w:bookmarkEnd w:id="7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ловых выражений.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Вычисление и сравнение корней. Выполнение расчетов с радикалами.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Решение иррациональных уравнений. Нахождение значений степеней с рациональ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ными показателями. Сравнение степеней. Преобразования выражений, содержащих степени. Решение показательных уравнений.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Решение прикладных задач.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Приближенные вычисления и решения прикладных задач.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Решение логарифмических уравнений.</w:t>
      </w:r>
    </w:p>
    <w:p w:rsidR="00AF59D7" w:rsidRPr="00D603AC" w:rsidRDefault="00EC5E05" w:rsidP="00D603AC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Style w:val="54"/>
          <w:rFonts w:ascii="Times New Roman" w:hAnsi="Times New Roman" w:cs="Times New Roman"/>
          <w:b/>
          <w:sz w:val="24"/>
          <w:szCs w:val="24"/>
        </w:rPr>
      </w:pPr>
      <w:bookmarkStart w:id="8" w:name="bookmark17"/>
      <w:r w:rsidRPr="00D603AC">
        <w:rPr>
          <w:rStyle w:val="54"/>
          <w:rFonts w:ascii="Times New Roman" w:hAnsi="Times New Roman" w:cs="Times New Roman"/>
          <w:b/>
          <w:sz w:val="24"/>
          <w:szCs w:val="24"/>
        </w:rPr>
        <w:t>ОСНОВЫ ТРИГ</w:t>
      </w:r>
      <w:r w:rsidR="005E4046" w:rsidRPr="00D603AC">
        <w:rPr>
          <w:rStyle w:val="54"/>
          <w:rFonts w:ascii="Times New Roman" w:hAnsi="Times New Roman" w:cs="Times New Roman"/>
          <w:b/>
          <w:sz w:val="24"/>
          <w:szCs w:val="24"/>
        </w:rPr>
        <w:t xml:space="preserve">ОНОМЕТРИИ 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3AC">
        <w:rPr>
          <w:rStyle w:val="54"/>
          <w:rFonts w:ascii="Times New Roman" w:hAnsi="Times New Roman" w:cs="Times New Roman"/>
          <w:b/>
          <w:sz w:val="24"/>
          <w:szCs w:val="24"/>
        </w:rPr>
        <w:t>Основные понятия</w:t>
      </w:r>
      <w:bookmarkEnd w:id="8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Радианная мера угла. Вращательное движение. Синус, косинус, тангенс и котан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генс числа.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bookmark18"/>
      <w:r w:rsidRPr="00D603AC">
        <w:rPr>
          <w:rStyle w:val="54"/>
          <w:rFonts w:ascii="Times New Roman" w:hAnsi="Times New Roman" w:cs="Times New Roman"/>
          <w:b/>
          <w:sz w:val="24"/>
          <w:szCs w:val="24"/>
        </w:rPr>
        <w:t>Основные тригонометрические тождества</w:t>
      </w:r>
      <w:bookmarkEnd w:id="9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Формулы приведения. Формулы сложения. Формулы удвоения</w:t>
      </w:r>
      <w:r w:rsidRPr="00D603AC">
        <w:rPr>
          <w:rStyle w:val="46"/>
          <w:rFonts w:ascii="Times New Roman" w:hAnsi="Times New Roman" w:cs="Times New Roman"/>
          <w:sz w:val="24"/>
          <w:szCs w:val="24"/>
        </w:rPr>
        <w:t xml:space="preserve"> Формулы поло</w:t>
      </w:r>
      <w:r w:rsidRPr="00D603AC">
        <w:rPr>
          <w:rStyle w:val="46"/>
          <w:rFonts w:ascii="Times New Roman" w:hAnsi="Times New Roman" w:cs="Times New Roman"/>
          <w:sz w:val="24"/>
          <w:szCs w:val="24"/>
        </w:rPr>
        <w:softHyphen/>
        <w:t>винного угла.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left="2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19"/>
      <w:r w:rsidRPr="00D603AC">
        <w:rPr>
          <w:rStyle w:val="54"/>
          <w:rFonts w:ascii="Times New Roman" w:hAnsi="Times New Roman" w:cs="Times New Roman"/>
          <w:sz w:val="24"/>
          <w:szCs w:val="24"/>
        </w:rPr>
        <w:t>Преобразования простейших тригонометрических выражений</w:t>
      </w:r>
      <w:bookmarkEnd w:id="10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Преобразование суммы тригонометрических функций в произведение и произведе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ния в сумму.</w:t>
      </w:r>
      <w:r w:rsidRPr="00D603AC">
        <w:rPr>
          <w:rStyle w:val="46"/>
          <w:rFonts w:ascii="Times New Roman" w:hAnsi="Times New Roman" w:cs="Times New Roman"/>
          <w:sz w:val="24"/>
          <w:szCs w:val="24"/>
        </w:rPr>
        <w:t xml:space="preserve"> Выражение тригонометрических функций через тангенс половинного аргумента.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bookmark20"/>
      <w:r w:rsidRPr="00D603AC">
        <w:rPr>
          <w:rStyle w:val="54"/>
          <w:rFonts w:ascii="Times New Roman" w:hAnsi="Times New Roman" w:cs="Times New Roman"/>
          <w:b/>
          <w:sz w:val="24"/>
          <w:szCs w:val="24"/>
        </w:rPr>
        <w:lastRenderedPageBreak/>
        <w:t>Тригонометрические уравнения и неравенства</w:t>
      </w:r>
      <w:bookmarkEnd w:id="11"/>
    </w:p>
    <w:p w:rsidR="005E4046" w:rsidRPr="00D603AC" w:rsidRDefault="005E4046" w:rsidP="00D603AC">
      <w:pPr>
        <w:pStyle w:val="41"/>
        <w:shd w:val="clear" w:color="auto" w:fill="auto"/>
        <w:spacing w:before="0" w:after="0" w:line="276" w:lineRule="auto"/>
        <w:ind w:left="2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47"/>
          <w:rFonts w:ascii="Times New Roman" w:hAnsi="Times New Roman" w:cs="Times New Roman"/>
          <w:i w:val="0"/>
          <w:iCs w:val="0"/>
          <w:sz w:val="24"/>
          <w:szCs w:val="24"/>
        </w:rPr>
        <w:t>Простейшие тригонометрические уравнения.</w:t>
      </w:r>
      <w:r w:rsidRPr="00D603AC">
        <w:rPr>
          <w:rStyle w:val="430"/>
          <w:rFonts w:ascii="Times New Roman" w:hAnsi="Times New Roman" w:cs="Times New Roman"/>
          <w:i/>
          <w:iCs/>
          <w:sz w:val="24"/>
          <w:szCs w:val="24"/>
        </w:rPr>
        <w:t xml:space="preserve"> Простейшие тригонометрические неравенства.</w:t>
      </w:r>
    </w:p>
    <w:p w:rsidR="005E4046" w:rsidRPr="00D603AC" w:rsidRDefault="005E4046" w:rsidP="00D603AC">
      <w:pPr>
        <w:pStyle w:val="71"/>
        <w:shd w:val="clear" w:color="auto" w:fill="auto"/>
        <w:spacing w:before="0" w:line="276" w:lineRule="auto"/>
        <w:ind w:lef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73"/>
          <w:rFonts w:ascii="Times New Roman" w:hAnsi="Times New Roman" w:cs="Times New Roman"/>
          <w:b/>
          <w:bCs/>
          <w:sz w:val="24"/>
          <w:szCs w:val="24"/>
        </w:rPr>
        <w:t>Обратные тригонометрические функции.</w:t>
      </w:r>
      <w:r w:rsidRPr="00D603AC">
        <w:rPr>
          <w:rStyle w:val="72"/>
          <w:rFonts w:ascii="Times New Roman" w:hAnsi="Times New Roman" w:cs="Times New Roman"/>
          <w:b w:val="0"/>
          <w:bCs w:val="0"/>
          <w:sz w:val="24"/>
          <w:szCs w:val="24"/>
        </w:rPr>
        <w:t xml:space="preserve"> Арксинус, арккосинус, арктангенс.</w:t>
      </w:r>
    </w:p>
    <w:p w:rsidR="005E4046" w:rsidRPr="00D603AC" w:rsidRDefault="005E4046" w:rsidP="00D603AC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15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Радианный метод измерения углов вращения и связь с градусной мерой.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Основные тригонометрические тождества, формулы сложения, удвоения, преоб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разование суммы тригонометрических функций в произведение, преобразование про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изведения три</w:t>
      </w:r>
      <w:r w:rsidR="00EC5E05" w:rsidRPr="00D603AC">
        <w:rPr>
          <w:rFonts w:ascii="Times New Roman" w:hAnsi="Times New Roman" w:cs="Times New Roman"/>
          <w:sz w:val="24"/>
          <w:szCs w:val="24"/>
        </w:rPr>
        <w:t>гонометрических функций в сумму.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Простейшие тригонометрические уравнения и неравенства.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Обратные тригонометрические функции: арксинус, арккосинус, арктангенс.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3AC">
        <w:rPr>
          <w:rStyle w:val="54"/>
          <w:rFonts w:ascii="Times New Roman" w:hAnsi="Times New Roman" w:cs="Times New Roman"/>
          <w:b/>
          <w:sz w:val="24"/>
          <w:szCs w:val="24"/>
        </w:rPr>
        <w:t>ФУНКЦИИ, ИХ СВОЙСТВА</w:t>
      </w:r>
      <w:r w:rsidRPr="00D603AC">
        <w:rPr>
          <w:rStyle w:val="517"/>
          <w:rFonts w:ascii="Times New Roman" w:hAnsi="Times New Roman" w:cs="Times New Roman"/>
          <w:b/>
          <w:sz w:val="24"/>
          <w:szCs w:val="24"/>
        </w:rPr>
        <w:t xml:space="preserve"> и графики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25"/>
          <w:rFonts w:ascii="Times New Roman" w:hAnsi="Times New Roman" w:cs="Times New Roman"/>
          <w:sz w:val="24"/>
          <w:szCs w:val="24"/>
        </w:rPr>
        <w:t>Функции.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Область определения и множество значений; график функции, построе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ние графиков функций, заданных различными способами.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25"/>
          <w:rFonts w:ascii="Times New Roman" w:hAnsi="Times New Roman" w:cs="Times New Roman"/>
          <w:sz w:val="24"/>
          <w:szCs w:val="24"/>
        </w:rPr>
        <w:t>Свойства функции.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Монотонность, четность, нечетность, ограниченность, перио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мостей в реальных процессах и явлениях. Арифметические операции над функциями. Сложная функция (композиция).</w:t>
      </w:r>
      <w:r w:rsidRPr="00D603AC">
        <w:rPr>
          <w:rStyle w:val="46"/>
          <w:rFonts w:ascii="Times New Roman" w:hAnsi="Times New Roman" w:cs="Times New Roman"/>
          <w:sz w:val="24"/>
          <w:szCs w:val="24"/>
        </w:rPr>
        <w:t xml:space="preserve"> Понятие о непрерывности функции.</w:t>
      </w:r>
    </w:p>
    <w:p w:rsidR="009046C9" w:rsidRPr="00D603AC" w:rsidRDefault="005E4046" w:rsidP="00D603AC">
      <w:pPr>
        <w:pStyle w:val="41"/>
        <w:shd w:val="clear" w:color="auto" w:fill="auto"/>
        <w:spacing w:before="0" w:after="0" w:line="276" w:lineRule="auto"/>
        <w:ind w:left="20" w:right="20" w:firstLine="567"/>
        <w:jc w:val="both"/>
        <w:rPr>
          <w:rStyle w:val="540"/>
          <w:rFonts w:ascii="Times New Roman" w:hAnsi="Times New Roman" w:cs="Times New Roman"/>
          <w:sz w:val="24"/>
          <w:szCs w:val="24"/>
          <w:shd w:val="clear" w:color="auto" w:fill="auto"/>
        </w:rPr>
      </w:pPr>
      <w:r w:rsidRPr="00D603AC">
        <w:rPr>
          <w:rStyle w:val="48"/>
          <w:rFonts w:ascii="Times New Roman" w:hAnsi="Times New Roman" w:cs="Times New Roman"/>
          <w:i w:val="0"/>
          <w:iCs w:val="0"/>
          <w:sz w:val="24"/>
          <w:szCs w:val="24"/>
        </w:rPr>
        <w:t>Обратные функции.</w:t>
      </w:r>
      <w:r w:rsidRPr="00D603AC">
        <w:rPr>
          <w:rStyle w:val="430"/>
          <w:rFonts w:ascii="Times New Roman" w:hAnsi="Times New Roman" w:cs="Times New Roman"/>
          <w:i/>
          <w:iCs/>
          <w:sz w:val="24"/>
          <w:szCs w:val="24"/>
        </w:rPr>
        <w:t xml:space="preserve"> Область определения и область значений обратной функции. График обратной функции.</w:t>
      </w:r>
      <w:bookmarkStart w:id="12" w:name="bookmark22"/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3AC">
        <w:rPr>
          <w:rStyle w:val="540"/>
          <w:rFonts w:ascii="Times New Roman" w:hAnsi="Times New Roman" w:cs="Times New Roman"/>
          <w:b/>
          <w:sz w:val="24"/>
          <w:szCs w:val="24"/>
        </w:rPr>
        <w:t>Степенные, показательные, логарифмические и тригонометрические функции. Обратные тригонометрические функции</w:t>
      </w:r>
      <w:bookmarkEnd w:id="12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Определения функций, их свойства и графики.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</w:t>
      </w:r>
      <w:r w:rsidRPr="00D603AC">
        <w:rPr>
          <w:rStyle w:val="37"/>
          <w:rFonts w:ascii="Times New Roman" w:hAnsi="Times New Roman" w:cs="Times New Roman"/>
          <w:sz w:val="24"/>
          <w:szCs w:val="24"/>
        </w:rPr>
        <w:t xml:space="preserve"> </w:t>
      </w:r>
      <w:r w:rsidRPr="00D603AC">
        <w:rPr>
          <w:rStyle w:val="37"/>
          <w:rFonts w:ascii="Times New Roman" w:hAnsi="Times New Roman" w:cs="Times New Roman"/>
          <w:sz w:val="24"/>
          <w:szCs w:val="24"/>
          <w:lang w:val="en-US"/>
        </w:rPr>
        <w:t>y</w:t>
      </w:r>
      <w:r w:rsidRPr="00D603AC">
        <w:rPr>
          <w:rFonts w:ascii="Times New Roman" w:hAnsi="Times New Roman" w:cs="Times New Roman"/>
          <w:sz w:val="24"/>
          <w:szCs w:val="24"/>
        </w:rPr>
        <w:t xml:space="preserve"> = </w:t>
      </w:r>
      <w:r w:rsidRPr="00D603A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603AC">
        <w:rPr>
          <w:rFonts w:ascii="Times New Roman" w:hAnsi="Times New Roman" w:cs="Times New Roman"/>
          <w:sz w:val="24"/>
          <w:szCs w:val="24"/>
        </w:rPr>
        <w:t>, растяжение и сжатие вдоль осей координат.</w:t>
      </w:r>
    </w:p>
    <w:p w:rsidR="005E4046" w:rsidRPr="00D603AC" w:rsidRDefault="005E4046" w:rsidP="00D603AC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14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Примеры зависимостей между переменными в реальных процессах из смежных дисциплин. Определение функций. Построение и чтение графиков функций. Иссле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дование функции. Свойства линейной, квадратичной, кусочно-линейной и дробно- линейной функций. Непрерывные и периодические функции. Свойства и графики синуса, косинуса, тангенса и котангенса. Обратные функции и их графики. Обратные тригонометрические функции. Преобразования графика функции. Гармонические колебания. Прикладные задачи.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Показательные, логарифмические, тригонометрические уравнения и</w:t>
      </w:r>
      <w:r w:rsidRPr="00D603AC">
        <w:rPr>
          <w:rStyle w:val="37"/>
          <w:rFonts w:ascii="Times New Roman" w:hAnsi="Times New Roman" w:cs="Times New Roman"/>
          <w:sz w:val="24"/>
          <w:szCs w:val="24"/>
        </w:rPr>
        <w:t xml:space="preserve"> неравенства.</w:t>
      </w:r>
    </w:p>
    <w:p w:rsidR="005E4046" w:rsidRPr="00D603AC" w:rsidRDefault="00BF39FC" w:rsidP="00D603AC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3AC">
        <w:rPr>
          <w:rStyle w:val="540"/>
          <w:rFonts w:ascii="Times New Roman" w:hAnsi="Times New Roman" w:cs="Times New Roman"/>
          <w:b/>
          <w:sz w:val="24"/>
          <w:szCs w:val="24"/>
        </w:rPr>
        <w:t>НАЧАЛА МАТЕМАТИЧЕСКОГО АНАЛИЗ</w:t>
      </w:r>
      <w:r w:rsidR="005E4046" w:rsidRPr="00D603AC">
        <w:rPr>
          <w:rStyle w:val="540"/>
          <w:rFonts w:ascii="Times New Roman" w:hAnsi="Times New Roman" w:cs="Times New Roman"/>
          <w:b/>
          <w:sz w:val="24"/>
          <w:szCs w:val="24"/>
        </w:rPr>
        <w:t>А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6"/>
          <w:rFonts w:ascii="Times New Roman" w:hAnsi="Times New Roman" w:cs="Times New Roman"/>
          <w:sz w:val="24"/>
          <w:szCs w:val="24"/>
        </w:rPr>
        <w:t>Последовательности.</w:t>
      </w:r>
      <w:r w:rsidRPr="00D603AC">
        <w:rPr>
          <w:rFonts w:ascii="Times New Roman" w:hAnsi="Times New Roman" w:cs="Times New Roman"/>
          <w:sz w:val="24"/>
          <w:szCs w:val="24"/>
        </w:rPr>
        <w:t xml:space="preserve"> Способы задания и свойства числовых последовательностей. </w:t>
      </w:r>
      <w:r w:rsidRPr="00D603AC">
        <w:rPr>
          <w:rStyle w:val="37"/>
          <w:rFonts w:ascii="Times New Roman" w:hAnsi="Times New Roman" w:cs="Times New Roman"/>
          <w:sz w:val="24"/>
          <w:szCs w:val="24"/>
        </w:rPr>
        <w:t>Понятие о пределе последовательности. Существование предела монотонной ограниченной последовательности.</w:t>
      </w:r>
      <w:r w:rsidRPr="00D603AC">
        <w:rPr>
          <w:rFonts w:ascii="Times New Roman" w:hAnsi="Times New Roman" w:cs="Times New Roman"/>
          <w:sz w:val="24"/>
          <w:szCs w:val="24"/>
        </w:rPr>
        <w:t xml:space="preserve"> Суммирование последовательностей. Бесконечно убывающая геометрическая прогрессия и ее сумма.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6"/>
          <w:rFonts w:ascii="Times New Roman" w:hAnsi="Times New Roman" w:cs="Times New Roman"/>
          <w:sz w:val="24"/>
          <w:szCs w:val="24"/>
        </w:rPr>
        <w:t>Производная.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</w:t>
      </w:r>
      <w:r w:rsidRPr="00D603AC">
        <w:rPr>
          <w:rFonts w:ascii="Times New Roman" w:hAnsi="Times New Roman" w:cs="Times New Roman"/>
          <w:sz w:val="24"/>
          <w:szCs w:val="24"/>
        </w:rPr>
        <w:lastRenderedPageBreak/>
        <w:t>Примене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ние производной к исследованию функций и построению графиков.</w:t>
      </w:r>
      <w:r w:rsidRPr="00D603AC">
        <w:rPr>
          <w:rStyle w:val="37"/>
          <w:rFonts w:ascii="Times New Roman" w:hAnsi="Times New Roman" w:cs="Times New Roman"/>
          <w:sz w:val="24"/>
          <w:szCs w:val="24"/>
        </w:rPr>
        <w:t xml:space="preserve"> Производные обратной функции и композиции функции.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Примеры использования производной для нахождения наилучшего решения в прикладных задачах. Вторая производная, ее геометрический и физический смысл. Нахождение скорости для процесса, заданного формулой и графиком.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6"/>
          <w:rFonts w:ascii="Times New Roman" w:hAnsi="Times New Roman" w:cs="Times New Roman"/>
          <w:sz w:val="24"/>
          <w:szCs w:val="24"/>
        </w:rPr>
        <w:t>Первообразная и интеграл.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Применение определенного интеграла для нахождения площади криволинейной трапеции. Формула Ньютона—Лейбница. Примеры при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менения интеграла в физике и геометрии.</w:t>
      </w:r>
    </w:p>
    <w:p w:rsidR="005E4046" w:rsidRPr="00D603AC" w:rsidRDefault="005E4046" w:rsidP="00D603AC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14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Числовая последовательность, способы ее задания, вычисления членов последо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вательности. Предел последовательности. Бесконечно убывающая геометрическая прогрессия.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Производная: механический и геометрический смысл производной.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Уравнение касательной в общем виде. Правила и формулы дифференцирования, таблица производных элементарных функций. Исследование функции с помощью производной. Нахождение наибольшего, наименьшего значения и экстремальных значений функции.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Интеграл и первообразная. Теорема Ньютона—Лейбница. Применение интеграла к вычислению физических величин и площадей.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right="1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3AC">
        <w:rPr>
          <w:rStyle w:val="540"/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6"/>
          <w:rFonts w:ascii="Times New Roman" w:hAnsi="Times New Roman" w:cs="Times New Roman"/>
          <w:sz w:val="24"/>
          <w:szCs w:val="24"/>
        </w:rPr>
        <w:t>Уравнения и системы уравнений.</w:t>
      </w:r>
      <w:r w:rsidRPr="00D603AC">
        <w:rPr>
          <w:rFonts w:ascii="Times New Roman" w:hAnsi="Times New Roman" w:cs="Times New Roman"/>
          <w:sz w:val="24"/>
          <w:szCs w:val="24"/>
        </w:rPr>
        <w:t xml:space="preserve"> Рациональные, иррациональные, показательные и тригонометрические уравнения и системы.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Равносильность уравнений, неравенств, систем.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Основные приемы их решения (разложение на множители, введение новых неиз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вестных, подстановка, графический метод).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6"/>
          <w:rFonts w:ascii="Times New Roman" w:hAnsi="Times New Roman" w:cs="Times New Roman"/>
          <w:sz w:val="24"/>
          <w:szCs w:val="24"/>
        </w:rPr>
        <w:t>Неравенства.</w:t>
      </w:r>
      <w:r w:rsidRPr="00D603AC">
        <w:rPr>
          <w:rFonts w:ascii="Times New Roman" w:hAnsi="Times New Roman" w:cs="Times New Roman"/>
          <w:sz w:val="24"/>
          <w:szCs w:val="24"/>
        </w:rPr>
        <w:t xml:space="preserve"> Рациональные, иррациональные, показательные и</w:t>
      </w:r>
      <w:r w:rsidRPr="00D603AC">
        <w:rPr>
          <w:rStyle w:val="37"/>
          <w:rFonts w:ascii="Times New Roman" w:hAnsi="Times New Roman" w:cs="Times New Roman"/>
          <w:sz w:val="24"/>
          <w:szCs w:val="24"/>
        </w:rPr>
        <w:t xml:space="preserve"> тригонометри</w:t>
      </w:r>
      <w:r w:rsidRPr="00D603AC">
        <w:rPr>
          <w:rStyle w:val="37"/>
          <w:rFonts w:ascii="Times New Roman" w:hAnsi="Times New Roman" w:cs="Times New Roman"/>
          <w:sz w:val="24"/>
          <w:szCs w:val="24"/>
        </w:rPr>
        <w:softHyphen/>
        <w:t>ческие</w:t>
      </w:r>
      <w:r w:rsidRPr="00D603AC">
        <w:rPr>
          <w:rFonts w:ascii="Times New Roman" w:hAnsi="Times New Roman" w:cs="Times New Roman"/>
          <w:sz w:val="24"/>
          <w:szCs w:val="24"/>
        </w:rPr>
        <w:t xml:space="preserve"> неравенства. Основные приемы их решения.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6"/>
          <w:rFonts w:ascii="Times New Roman" w:hAnsi="Times New Roman" w:cs="Times New Roman"/>
          <w:sz w:val="24"/>
          <w:szCs w:val="24"/>
        </w:rPr>
        <w:t>Использование свойств и графиков функций при решении уравнений и нера</w:t>
      </w:r>
      <w:r w:rsidRPr="00D603AC">
        <w:rPr>
          <w:rStyle w:val="16"/>
          <w:rFonts w:ascii="Times New Roman" w:hAnsi="Times New Roman" w:cs="Times New Roman"/>
          <w:sz w:val="24"/>
          <w:szCs w:val="24"/>
        </w:rPr>
        <w:softHyphen/>
        <w:t>венств.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Метод интервалов. Изображение на координатной плоскости множества решений уравнений и неравенств с двумя переменными и их систем.</w:t>
      </w:r>
    </w:p>
    <w:p w:rsidR="005E4046" w:rsidRPr="00D603AC" w:rsidRDefault="005E4046" w:rsidP="00D603AC">
      <w:pPr>
        <w:pStyle w:val="1110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13"/>
          <w:rFonts w:ascii="Times New Roman" w:hAnsi="Times New Roman" w:cs="Times New Roman"/>
          <w:b/>
          <w:bCs/>
          <w:i/>
          <w:iCs/>
          <w:sz w:val="24"/>
          <w:szCs w:val="24"/>
        </w:rPr>
        <w:t>Прикладные задачи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Применение математических методов для решения содержательных задач из раз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личных областей науки и практики.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Интерпретация результата, учет реальных ограничений.</w:t>
      </w:r>
    </w:p>
    <w:p w:rsidR="005E4046" w:rsidRPr="00D603AC" w:rsidRDefault="005E4046" w:rsidP="00D603AC">
      <w:pPr>
        <w:pStyle w:val="1110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13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Корни уравнений. Равносильность уравнений. Преобразование уравнений.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Основные приемы решения уравнений. Решение систем уравнений.</w:t>
      </w:r>
    </w:p>
    <w:p w:rsidR="00BD50BA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Style w:val="530"/>
          <w:rFonts w:ascii="Times New Roman" w:hAnsi="Times New Roman" w:cs="Times New Roman"/>
          <w:sz w:val="24"/>
          <w:szCs w:val="24"/>
          <w:shd w:val="clear" w:color="auto" w:fill="auto"/>
        </w:rPr>
      </w:pPr>
      <w:r w:rsidRPr="00D603AC">
        <w:rPr>
          <w:rFonts w:ascii="Times New Roman" w:hAnsi="Times New Roman" w:cs="Times New Roman"/>
          <w:sz w:val="24"/>
          <w:szCs w:val="24"/>
        </w:rPr>
        <w:t>Использование свойств и графиков функций для р</w:t>
      </w:r>
      <w:r w:rsidR="00647A2E" w:rsidRPr="00D603AC">
        <w:rPr>
          <w:rFonts w:ascii="Times New Roman" w:hAnsi="Times New Roman" w:cs="Times New Roman"/>
          <w:sz w:val="24"/>
          <w:szCs w:val="24"/>
        </w:rPr>
        <w:t>ешения уравнений и нера</w:t>
      </w:r>
      <w:r w:rsidR="00647A2E" w:rsidRPr="00D603AC">
        <w:rPr>
          <w:rFonts w:ascii="Times New Roman" w:hAnsi="Times New Roman" w:cs="Times New Roman"/>
          <w:sz w:val="24"/>
          <w:szCs w:val="24"/>
        </w:rPr>
        <w:softHyphen/>
        <w:t>венств.</w:t>
      </w:r>
    </w:p>
    <w:p w:rsidR="00AF59D7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Style w:val="530"/>
          <w:rFonts w:ascii="Times New Roman" w:hAnsi="Times New Roman" w:cs="Times New Roman"/>
          <w:b/>
          <w:sz w:val="24"/>
          <w:szCs w:val="24"/>
        </w:rPr>
      </w:pPr>
      <w:r w:rsidRPr="00D603AC">
        <w:rPr>
          <w:rStyle w:val="530"/>
          <w:rFonts w:ascii="Times New Roman" w:hAnsi="Times New Roman" w:cs="Times New Roman"/>
          <w:b/>
          <w:sz w:val="24"/>
          <w:szCs w:val="24"/>
        </w:rPr>
        <w:t xml:space="preserve">КОМБИНАТОРИКА, СТАТИСТИКА И ТЕОРИЯ ВЕРОЯТНОСТЕЙ 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530"/>
          <w:rFonts w:ascii="Times New Roman" w:hAnsi="Times New Roman" w:cs="Times New Roman"/>
          <w:b/>
          <w:sz w:val="24"/>
          <w:szCs w:val="24"/>
        </w:rPr>
        <w:t>Элементы комбинаторики</w:t>
      </w:r>
    </w:p>
    <w:p w:rsidR="00647A2E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Основные понятия комбинаторики. Задачи на подсчет числа размещений, переста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новок, сочетаний. Решение задач на перебор вариантов. Формула бинома Ньютона. Свойства биноминальных коэффициентов. Треугольник Паскаля.</w:t>
      </w:r>
      <w:bookmarkStart w:id="13" w:name="bookmark26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530"/>
          <w:rFonts w:ascii="Times New Roman" w:hAnsi="Times New Roman" w:cs="Times New Roman"/>
          <w:b/>
          <w:sz w:val="24"/>
          <w:szCs w:val="24"/>
        </w:rPr>
        <w:t>Элементы теории вероятностей</w:t>
      </w:r>
      <w:bookmarkEnd w:id="13"/>
    </w:p>
    <w:p w:rsidR="005E4046" w:rsidRPr="00D603AC" w:rsidRDefault="005E4046" w:rsidP="00D603AC">
      <w:pPr>
        <w:pStyle w:val="41"/>
        <w:shd w:val="clear" w:color="auto" w:fill="auto"/>
        <w:spacing w:before="0" w:after="0" w:line="276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411"/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Событие, вероятность события, сложение и умножение вероятностей.</w:t>
      </w:r>
      <w:r w:rsidRPr="00D603AC">
        <w:rPr>
          <w:rStyle w:val="420"/>
          <w:rFonts w:ascii="Times New Roman" w:hAnsi="Times New Roman" w:cs="Times New Roman"/>
          <w:i/>
          <w:iCs/>
          <w:sz w:val="24"/>
          <w:szCs w:val="24"/>
        </w:rPr>
        <w:t xml:space="preserve"> Понятие о независимости событий. Дискретная случайная величина, закон ее распределения. Числовые характеристики дискретной случайной величины. Понятие о законе больших чисел.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bookmark27"/>
      <w:r w:rsidRPr="00D603AC">
        <w:rPr>
          <w:rStyle w:val="530"/>
          <w:rFonts w:ascii="Times New Roman" w:hAnsi="Times New Roman" w:cs="Times New Roman"/>
          <w:b/>
          <w:sz w:val="24"/>
          <w:szCs w:val="24"/>
        </w:rPr>
        <w:t>Элементы математической статистики</w:t>
      </w:r>
      <w:bookmarkEnd w:id="14"/>
    </w:p>
    <w:p w:rsidR="005E4046" w:rsidRPr="00D603AC" w:rsidRDefault="005E4046" w:rsidP="00D603AC">
      <w:pPr>
        <w:pStyle w:val="41"/>
        <w:shd w:val="clear" w:color="auto" w:fill="auto"/>
        <w:spacing w:before="0" w:after="0" w:line="276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411"/>
          <w:rFonts w:ascii="Times New Roman" w:hAnsi="Times New Roman" w:cs="Times New Roman"/>
          <w:i w:val="0"/>
          <w:iCs w:val="0"/>
          <w:sz w:val="24"/>
          <w:szCs w:val="24"/>
        </w:rPr>
        <w:t>Представление данных (таблицы, диаграммы, графики),</w:t>
      </w:r>
      <w:r w:rsidRPr="00D603AC">
        <w:rPr>
          <w:rStyle w:val="420"/>
          <w:rFonts w:ascii="Times New Roman" w:hAnsi="Times New Roman" w:cs="Times New Roman"/>
          <w:i/>
          <w:iCs/>
          <w:sz w:val="24"/>
          <w:szCs w:val="24"/>
        </w:rPr>
        <w:t xml:space="preserve"> генеральная совокуп</w:t>
      </w:r>
      <w:r w:rsidRPr="00D603AC">
        <w:rPr>
          <w:rStyle w:val="420"/>
          <w:rFonts w:ascii="Times New Roman" w:hAnsi="Times New Roman" w:cs="Times New Roman"/>
          <w:i/>
          <w:iCs/>
          <w:sz w:val="24"/>
          <w:szCs w:val="24"/>
        </w:rPr>
        <w:softHyphen/>
        <w:t>ность, выборка, среднее арифметическое, медиана. Понятие о задачах матема</w:t>
      </w:r>
      <w:r w:rsidRPr="00D603AC">
        <w:rPr>
          <w:rStyle w:val="420"/>
          <w:rFonts w:ascii="Times New Roman" w:hAnsi="Times New Roman" w:cs="Times New Roman"/>
          <w:i/>
          <w:iCs/>
          <w:sz w:val="24"/>
          <w:szCs w:val="24"/>
        </w:rPr>
        <w:softHyphen/>
        <w:t>тической статистики.</w:t>
      </w:r>
    </w:p>
    <w:p w:rsidR="005E4046" w:rsidRPr="00D603AC" w:rsidRDefault="005E4046" w:rsidP="00D603AC">
      <w:pPr>
        <w:pStyle w:val="41"/>
        <w:shd w:val="clear" w:color="auto" w:fill="auto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420"/>
          <w:rFonts w:ascii="Times New Roman" w:hAnsi="Times New Roman" w:cs="Times New Roman"/>
          <w:i/>
          <w:iCs/>
          <w:sz w:val="24"/>
          <w:szCs w:val="24"/>
        </w:rPr>
        <w:t>Решение практических задач с применением вероятностных методов.</w:t>
      </w:r>
    </w:p>
    <w:p w:rsidR="005E4046" w:rsidRPr="00D603AC" w:rsidRDefault="005E4046" w:rsidP="00D603AC">
      <w:pPr>
        <w:pStyle w:val="1110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13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История развития комбинаторики, теории вероятностей и статистики и их роль в различных сферах человеческой жизнедеятельности. Правила комбинаторики. Реше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ние комбинаторных задач. Размещения, сочетания и перестановки. Бином Ньютона и треугольник Паскаля. Прикладные задачи.</w:t>
      </w:r>
    </w:p>
    <w:p w:rsidR="00647A2E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 Представление число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вых данных. Прикладные</w:t>
      </w:r>
      <w:r w:rsidR="00647A2E" w:rsidRPr="00D603AC">
        <w:rPr>
          <w:rFonts w:ascii="Times New Roman" w:hAnsi="Times New Roman" w:cs="Times New Roman"/>
          <w:sz w:val="24"/>
          <w:szCs w:val="24"/>
        </w:rPr>
        <w:t xml:space="preserve"> задачи.</w:t>
      </w:r>
    </w:p>
    <w:p w:rsidR="005E4046" w:rsidRPr="00D603AC" w:rsidRDefault="00647A2E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F39FC" w:rsidRPr="00D603AC">
        <w:rPr>
          <w:rStyle w:val="530"/>
          <w:rFonts w:ascii="Times New Roman" w:hAnsi="Times New Roman" w:cs="Times New Roman"/>
          <w:b/>
          <w:sz w:val="24"/>
          <w:szCs w:val="24"/>
        </w:rPr>
        <w:t>Г</w:t>
      </w:r>
      <w:r w:rsidR="005E4046" w:rsidRPr="00D603AC">
        <w:rPr>
          <w:rStyle w:val="530"/>
          <w:rFonts w:ascii="Times New Roman" w:hAnsi="Times New Roman" w:cs="Times New Roman"/>
          <w:b/>
          <w:sz w:val="24"/>
          <w:szCs w:val="24"/>
        </w:rPr>
        <w:t>ЕОМЕТРИЯ</w:t>
      </w:r>
    </w:p>
    <w:p w:rsidR="005E4046" w:rsidRPr="00D603AC" w:rsidRDefault="005E4046" w:rsidP="00D603AC">
      <w:pPr>
        <w:pStyle w:val="621"/>
        <w:keepNext/>
        <w:keepLines/>
        <w:shd w:val="clear" w:color="auto" w:fill="auto"/>
        <w:spacing w:before="0" w:after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bookmark29"/>
      <w:r w:rsidRPr="00D603AC">
        <w:rPr>
          <w:rStyle w:val="623"/>
          <w:rFonts w:ascii="Times New Roman" w:hAnsi="Times New Roman" w:cs="Times New Roman"/>
          <w:b/>
          <w:i/>
          <w:iCs/>
          <w:sz w:val="24"/>
          <w:szCs w:val="24"/>
        </w:rPr>
        <w:t>Прямые и плоскости в пространстве</w:t>
      </w:r>
      <w:bookmarkEnd w:id="15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 Перпендикуляр и наклонная. Угол между прямой и плоскостью. Двугранный угол. Угол между плоскостями. Перпендикулярность двух плоскостей.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Геометрические преобразования пространства: параллельный перенос, симметрия относительно плоскости.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Параллельное проектирование.</w:t>
      </w:r>
      <w:r w:rsidRPr="00D603AC">
        <w:rPr>
          <w:rStyle w:val="26"/>
          <w:rFonts w:ascii="Times New Roman" w:hAnsi="Times New Roman" w:cs="Times New Roman"/>
          <w:sz w:val="24"/>
          <w:szCs w:val="24"/>
        </w:rPr>
        <w:t xml:space="preserve"> Площадь ортогональной проекции.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Изображение пространственных фигур.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right="1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bookmark30"/>
      <w:r w:rsidRPr="00D603AC">
        <w:rPr>
          <w:rStyle w:val="530"/>
          <w:rFonts w:ascii="Times New Roman" w:hAnsi="Times New Roman" w:cs="Times New Roman"/>
          <w:b/>
          <w:sz w:val="24"/>
          <w:szCs w:val="24"/>
        </w:rPr>
        <w:t>Многогранники</w:t>
      </w:r>
      <w:bookmarkEnd w:id="16"/>
    </w:p>
    <w:p w:rsidR="005E4046" w:rsidRPr="00D603AC" w:rsidRDefault="005E4046" w:rsidP="00D603AC">
      <w:pPr>
        <w:pStyle w:val="41"/>
        <w:shd w:val="clear" w:color="auto" w:fill="auto"/>
        <w:spacing w:before="0" w:after="0" w:line="276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411"/>
          <w:rFonts w:ascii="Times New Roman" w:hAnsi="Times New Roman" w:cs="Times New Roman"/>
          <w:i w:val="0"/>
          <w:iCs w:val="0"/>
          <w:sz w:val="24"/>
          <w:szCs w:val="24"/>
        </w:rPr>
        <w:t>Вершины, ребра, грани многогранника.</w:t>
      </w:r>
      <w:r w:rsidRPr="00D603AC">
        <w:rPr>
          <w:rStyle w:val="420"/>
          <w:rFonts w:ascii="Times New Roman" w:hAnsi="Times New Roman" w:cs="Times New Roman"/>
          <w:i/>
          <w:iCs/>
          <w:sz w:val="24"/>
          <w:szCs w:val="24"/>
        </w:rPr>
        <w:t xml:space="preserve"> Развертка. Многогранные углы. Выпу</w:t>
      </w:r>
      <w:r w:rsidRPr="00D603AC">
        <w:rPr>
          <w:rStyle w:val="420"/>
          <w:rFonts w:ascii="Times New Roman" w:hAnsi="Times New Roman" w:cs="Times New Roman"/>
          <w:i/>
          <w:iCs/>
          <w:sz w:val="24"/>
          <w:szCs w:val="24"/>
        </w:rPr>
        <w:softHyphen/>
        <w:t>клые многогранники. Теорема Эйлера.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Призма. Прямая и</w:t>
      </w:r>
      <w:r w:rsidRPr="00D603AC">
        <w:rPr>
          <w:rStyle w:val="26"/>
          <w:rFonts w:ascii="Times New Roman" w:hAnsi="Times New Roman" w:cs="Times New Roman"/>
          <w:sz w:val="24"/>
          <w:szCs w:val="24"/>
        </w:rPr>
        <w:t xml:space="preserve"> наклонная</w:t>
      </w:r>
      <w:r w:rsidRPr="00D603AC">
        <w:rPr>
          <w:rFonts w:ascii="Times New Roman" w:hAnsi="Times New Roman" w:cs="Times New Roman"/>
          <w:sz w:val="24"/>
          <w:szCs w:val="24"/>
        </w:rPr>
        <w:t xml:space="preserve"> призма. Правильная призма. Параллелепипед. Куб.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Пирамида. Правильная пирамида. Усеченная пирамида. Тетраэдр.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Симметрии в кубе, в параллелепипеде, в призме и пирамиде.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Сечения куба, призмы и пирамиды.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Представление о правильных многогранниках (тетраэдре, кубе, октаэдре, доде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каэдре и икосаэдре).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left="244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bookmark31"/>
      <w:r w:rsidRPr="00D603AC">
        <w:rPr>
          <w:rStyle w:val="520"/>
          <w:rFonts w:ascii="Times New Roman" w:hAnsi="Times New Roman" w:cs="Times New Roman"/>
          <w:b/>
          <w:sz w:val="24"/>
          <w:szCs w:val="24"/>
        </w:rPr>
        <w:t>Тела и поверхности вращения</w:t>
      </w:r>
      <w:bookmarkEnd w:id="17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Цилиндр и конус. Усеченный конус. Основание, высота, боковая поверхность, об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разующая, развертка. Осевые сечения и сечения, параллельные основанию.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Шар и сфера, их сечения. Касательная плоскость к сфере.</w:t>
      </w:r>
    </w:p>
    <w:p w:rsidR="005E4046" w:rsidRPr="00D603AC" w:rsidRDefault="005E4046" w:rsidP="00D603AC">
      <w:pPr>
        <w:pStyle w:val="510"/>
        <w:keepNext/>
        <w:keepLines/>
        <w:shd w:val="clear" w:color="auto" w:fill="auto"/>
        <w:spacing w:before="0" w:line="276" w:lineRule="auto"/>
        <w:ind w:left="290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8" w:name="bookmark32"/>
      <w:r w:rsidRPr="00D603AC">
        <w:rPr>
          <w:rStyle w:val="520"/>
          <w:rFonts w:ascii="Times New Roman" w:hAnsi="Times New Roman" w:cs="Times New Roman"/>
          <w:b/>
          <w:sz w:val="24"/>
          <w:szCs w:val="24"/>
        </w:rPr>
        <w:t>Измерения в геометрии</w:t>
      </w:r>
      <w:bookmarkEnd w:id="18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Объем и его измерение. Интегральная формула объема.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647A2E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lastRenderedPageBreak/>
        <w:t>Подобие тел. Отношения площадей поверхностей и объемов под</w:t>
      </w:r>
      <w:bookmarkStart w:id="19" w:name="bookmark33"/>
      <w:r w:rsidR="00647A2E" w:rsidRPr="00D603AC">
        <w:rPr>
          <w:rFonts w:ascii="Times New Roman" w:hAnsi="Times New Roman" w:cs="Times New Roman"/>
          <w:sz w:val="24"/>
          <w:szCs w:val="24"/>
        </w:rPr>
        <w:t>обных тел.</w:t>
      </w:r>
    </w:p>
    <w:p w:rsidR="005E4046" w:rsidRPr="00D603AC" w:rsidRDefault="00647A2E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520"/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5E4046" w:rsidRPr="00D603AC">
        <w:rPr>
          <w:rStyle w:val="520"/>
          <w:rFonts w:ascii="Times New Roman" w:hAnsi="Times New Roman" w:cs="Times New Roman"/>
          <w:b/>
          <w:sz w:val="24"/>
          <w:szCs w:val="24"/>
        </w:rPr>
        <w:t>Координаты и векторы</w:t>
      </w:r>
      <w:bookmarkEnd w:id="19"/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Прямоугольная (декартова) система координат в пространстве. Формула расстоя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ния между двумя точками. Уравнения сферы,</w:t>
      </w:r>
      <w:r w:rsidRPr="00D603AC">
        <w:rPr>
          <w:rStyle w:val="17"/>
          <w:rFonts w:ascii="Times New Roman" w:hAnsi="Times New Roman" w:cs="Times New Roman"/>
          <w:sz w:val="24"/>
          <w:szCs w:val="24"/>
        </w:rPr>
        <w:t xml:space="preserve"> плоскости и прямой.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Векторы. Модуль вектора. Равенство векторов. Сложение векторов. Умножение вектора на число. Разложение вектора по направлениям. Угол между двумя век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торами. Проекция вектора на ось. Координаты вектора. Скалярное произведение векторов.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Использование координат и векторов при решении математических и прикладных задач.</w:t>
      </w:r>
    </w:p>
    <w:p w:rsidR="005E4046" w:rsidRPr="00D603AC" w:rsidRDefault="005E4046" w:rsidP="00D603AC">
      <w:pPr>
        <w:pStyle w:val="1110"/>
        <w:shd w:val="clear" w:color="auto" w:fill="auto"/>
        <w:spacing w:before="0"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Style w:val="1120"/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Признаки взаимного расположения прямых. Угол между прямыми. Взаимное расположение прямых и плоскостей. Перпендикуляр и наклонная к плоскости. Угол между прямой и плоскостью. Теоремы о взаимном расположении прямой и плоскости. Теорема о трех перпендикулярах.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Признаки и свойства параллельных и перпендикулярных плоскостей.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Параллельное проектирование и его свойства.</w:t>
      </w:r>
      <w:r w:rsidRPr="00D603AC">
        <w:rPr>
          <w:rStyle w:val="17"/>
          <w:rFonts w:ascii="Times New Roman" w:hAnsi="Times New Roman" w:cs="Times New Roman"/>
          <w:sz w:val="24"/>
          <w:szCs w:val="24"/>
        </w:rPr>
        <w:t xml:space="preserve"> Теорема о площади ортогональной проекции многоугольника.</w:t>
      </w:r>
      <w:r w:rsidRPr="00D603AC">
        <w:rPr>
          <w:rFonts w:ascii="Times New Roman" w:hAnsi="Times New Roman" w:cs="Times New Roman"/>
          <w:sz w:val="24"/>
          <w:szCs w:val="24"/>
        </w:rPr>
        <w:t xml:space="preserve"> Взаимное расположение пространственных фигур.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Различные виды многогранников. Их изображения. Сечения, развертки много</w:t>
      </w:r>
      <w:r w:rsidRPr="00D603AC">
        <w:rPr>
          <w:rFonts w:ascii="Times New Roman" w:hAnsi="Times New Roman" w:cs="Times New Roman"/>
          <w:sz w:val="24"/>
          <w:szCs w:val="24"/>
        </w:rPr>
        <w:softHyphen/>
        <w:t>гранников. Площадь поверхности. Виды симметрий в пространстве. Симметрия тел вращения и многогранников. Вычисление площадей и объемов.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Векторы. Действия с векторами. Декартова система координат в пространстве.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Уравнение окружности, сферы, плоскости. Расстояние между точками. Действия с векторами, заданными координатами. Скалярное произведение векторов. Векторное уравнение прямой и плоскости. Использование векторов при доказательстве теорем стереометрии.</w:t>
      </w:r>
    </w:p>
    <w:p w:rsidR="005E4046" w:rsidRPr="00D603AC" w:rsidRDefault="005E4046" w:rsidP="00D603AC">
      <w:pPr>
        <w:pStyle w:val="a6"/>
        <w:shd w:val="clear" w:color="auto" w:fill="auto"/>
        <w:spacing w:line="276" w:lineRule="auto"/>
        <w:ind w:left="20" w:right="40" w:firstLine="567"/>
        <w:rPr>
          <w:rFonts w:ascii="Times New Roman" w:hAnsi="Times New Roman" w:cs="Times New Roman"/>
          <w:sz w:val="24"/>
          <w:szCs w:val="24"/>
        </w:rPr>
      </w:pPr>
      <w:r w:rsidRPr="00D603AC">
        <w:rPr>
          <w:rFonts w:ascii="Times New Roman" w:hAnsi="Times New Roman" w:cs="Times New Roman"/>
          <w:sz w:val="24"/>
          <w:szCs w:val="24"/>
        </w:rPr>
        <w:t>Для внеаудиторных занятий студентам наряду с решением задач и выполнения практических заданий можно предложить темы исследовательских и реферативных работ, в которых вместо серий отдельных мелких задач и упражнений предлагаются сюжетные задания, требующие длительной работы в рамках одной математической ситуации. Эти темы могут быть как индивидуальными заданиями, так и групповыми для совместного выполнения исследования.</w:t>
      </w:r>
    </w:p>
    <w:p w:rsidR="00507C5A" w:rsidRPr="00D603AC" w:rsidRDefault="00507C5A" w:rsidP="00D60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Pr="00D603AC" w:rsidRDefault="00507C5A" w:rsidP="00D60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Pr="00D603AC" w:rsidRDefault="00507C5A" w:rsidP="00D60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Pr="00D603AC" w:rsidRDefault="00507C5A" w:rsidP="00D60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Pr="00D603AC" w:rsidRDefault="00507C5A" w:rsidP="00D60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507C5A" w:rsidRPr="00D603AC" w:rsidRDefault="00507C5A" w:rsidP="00D60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110BF4" w:rsidRPr="00D603AC" w:rsidRDefault="00110BF4" w:rsidP="00D60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</w:p>
    <w:p w:rsidR="00121269" w:rsidRDefault="00121269" w:rsidP="00D603AC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</w:rPr>
        <w:sectPr w:rsidR="00121269" w:rsidSect="00B71E86">
          <w:pgSz w:w="11905" w:h="16837"/>
          <w:pgMar w:top="1111" w:right="1298" w:bottom="1457" w:left="1695" w:header="0" w:footer="6" w:gutter="0"/>
          <w:cols w:space="720"/>
          <w:noEndnote/>
          <w:docGrid w:linePitch="360"/>
        </w:sectPr>
      </w:pPr>
    </w:p>
    <w:p w:rsidR="003770F3" w:rsidRPr="00D603AC" w:rsidRDefault="00507C5A" w:rsidP="00D603AC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603AC">
        <w:rPr>
          <w:rFonts w:ascii="Times New Roman" w:hAnsi="Times New Roman" w:cs="Times New Roman"/>
          <w:b/>
        </w:rPr>
        <w:lastRenderedPageBreak/>
        <w:t>Тематическое</w:t>
      </w:r>
      <w:r w:rsidR="002031E3" w:rsidRPr="00D603AC">
        <w:rPr>
          <w:rFonts w:ascii="Times New Roman" w:hAnsi="Times New Roman" w:cs="Times New Roman"/>
          <w:b/>
        </w:rPr>
        <w:t xml:space="preserve"> план</w:t>
      </w:r>
      <w:r w:rsidR="00241119" w:rsidRPr="00D603AC">
        <w:rPr>
          <w:rFonts w:ascii="Times New Roman" w:hAnsi="Times New Roman" w:cs="Times New Roman"/>
          <w:b/>
        </w:rPr>
        <w:t>ирование</w:t>
      </w:r>
      <w:r w:rsidR="002031E3" w:rsidRPr="00D603AC">
        <w:rPr>
          <w:rFonts w:ascii="Times New Roman" w:hAnsi="Times New Roman" w:cs="Times New Roman"/>
          <w:b/>
        </w:rPr>
        <w:t xml:space="preserve"> </w:t>
      </w:r>
      <w:r w:rsidR="003770F3" w:rsidRPr="00D603AC">
        <w:rPr>
          <w:rFonts w:ascii="Times New Roman" w:hAnsi="Times New Roman" w:cs="Times New Roman"/>
          <w:b/>
        </w:rPr>
        <w:t>учебной дисциплины</w:t>
      </w:r>
      <w:r w:rsidR="00BF39FC" w:rsidRPr="00D603AC">
        <w:rPr>
          <w:rFonts w:ascii="Times New Roman" w:hAnsi="Times New Roman" w:cs="Times New Roman"/>
          <w:bCs/>
        </w:rPr>
        <w:t xml:space="preserve"> </w:t>
      </w:r>
      <w:r w:rsidR="00BF39FC" w:rsidRPr="00D603AC">
        <w:rPr>
          <w:rFonts w:ascii="Times New Roman" w:hAnsi="Times New Roman" w:cs="Times New Roman"/>
          <w:b/>
        </w:rPr>
        <w:t>Математика</w:t>
      </w:r>
    </w:p>
    <w:tbl>
      <w:tblPr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542"/>
        <w:gridCol w:w="8170"/>
        <w:gridCol w:w="1641"/>
      </w:tblGrid>
      <w:tr w:rsidR="003770F3" w:rsidRPr="00D603AC" w:rsidTr="00EC5E05">
        <w:tc>
          <w:tcPr>
            <w:tcW w:w="3165" w:type="dxa"/>
            <w:vAlign w:val="center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3AC">
              <w:rPr>
                <w:rFonts w:ascii="Times New Roman" w:hAnsi="Times New Roman" w:cs="Times New Roman"/>
                <w:bCs/>
              </w:rPr>
              <w:t>Наименование разделов</w:t>
            </w:r>
          </w:p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  <w:bCs/>
              </w:rPr>
              <w:t>и тем</w:t>
            </w:r>
          </w:p>
        </w:tc>
        <w:tc>
          <w:tcPr>
            <w:tcW w:w="8712" w:type="dxa"/>
            <w:gridSpan w:val="2"/>
            <w:vAlign w:val="center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3AC">
              <w:rPr>
                <w:rFonts w:ascii="Times New Roman" w:hAnsi="Times New Roman" w:cs="Times New Roman"/>
                <w:bCs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641" w:type="dxa"/>
            <w:vAlign w:val="center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603AC">
              <w:rPr>
                <w:rFonts w:ascii="Times New Roman" w:eastAsia="Calibri" w:hAnsi="Times New Roman" w:cs="Times New Roman"/>
                <w:bCs/>
              </w:rPr>
              <w:t>Объем часов</w:t>
            </w:r>
          </w:p>
        </w:tc>
      </w:tr>
      <w:tr w:rsidR="003770F3" w:rsidRPr="00D603AC" w:rsidTr="00EC5E05">
        <w:tc>
          <w:tcPr>
            <w:tcW w:w="3165" w:type="dxa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3A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41" w:type="dxa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603AC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Введение.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4E40A3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  <w:bCs/>
              </w:rPr>
              <w:t>Математика в науке, технике, экономике, информационных технологиях и практической деятельности. Цели и задачи изучения математики в учреждениях начального и среднего профессионального образования.</w:t>
            </w:r>
          </w:p>
        </w:tc>
        <w:tc>
          <w:tcPr>
            <w:tcW w:w="1641" w:type="dxa"/>
          </w:tcPr>
          <w:p w:rsidR="003770F3" w:rsidRPr="00D603AC" w:rsidRDefault="005E147D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770F3" w:rsidRPr="00D603AC" w:rsidTr="00EC5E05">
        <w:tc>
          <w:tcPr>
            <w:tcW w:w="3165" w:type="dxa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Раздел 1. Алгебра.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41" w:type="dxa"/>
          </w:tcPr>
          <w:p w:rsidR="003770F3" w:rsidRPr="00D603AC" w:rsidRDefault="00A8035B" w:rsidP="00D603A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 xml:space="preserve">         </w:t>
            </w: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4E40A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1.1</w:t>
            </w:r>
            <w:r w:rsidR="003770F3" w:rsidRPr="00D603AC">
              <w:rPr>
                <w:rFonts w:ascii="Times New Roman" w:eastAsia="Calibri" w:hAnsi="Times New Roman" w:cs="Times New Roman"/>
                <w:b/>
                <w:bCs/>
              </w:rPr>
              <w:t>Развитие понятия о числе.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D81AFE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Целые и рациональные числа. Действительные числа.</w:t>
            </w:r>
          </w:p>
        </w:tc>
        <w:tc>
          <w:tcPr>
            <w:tcW w:w="1641" w:type="dxa"/>
            <w:vMerge w:val="restart"/>
          </w:tcPr>
          <w:p w:rsidR="00E10FB5" w:rsidRPr="00D603AC" w:rsidRDefault="00DA5F23" w:rsidP="00D603A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   4</w:t>
            </w:r>
          </w:p>
          <w:p w:rsidR="00E10FB5" w:rsidRPr="00D603AC" w:rsidRDefault="00E10FB5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770F3" w:rsidRPr="00D603AC" w:rsidRDefault="00E10FB5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Приближенные вычисления. Приближенное значение величины и погрешности приближений.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Комплексные числа.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031E3" w:rsidRPr="00D603AC" w:rsidRDefault="00E10FB5" w:rsidP="00D603A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   </w:t>
            </w:r>
          </w:p>
          <w:p w:rsidR="00FF692D" w:rsidRPr="00D603AC" w:rsidRDefault="002031E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</w:tc>
      </w:tr>
      <w:tr w:rsidR="003770F3" w:rsidRPr="00D603AC" w:rsidTr="00EC5E05">
        <w:trPr>
          <w:trHeight w:val="397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2031E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</w:t>
            </w:r>
            <w:r w:rsidR="003770F3" w:rsidRPr="00D603AC">
              <w:rPr>
                <w:rFonts w:ascii="Times New Roman" w:hAnsi="Times New Roman" w:cs="Times New Roman"/>
              </w:rPr>
              <w:t>.Выполнение действий с целыми, рационал</w:t>
            </w:r>
            <w:r w:rsidR="00DA5F23" w:rsidRPr="00D603AC">
              <w:rPr>
                <w:rFonts w:ascii="Times New Roman" w:hAnsi="Times New Roman" w:cs="Times New Roman"/>
              </w:rPr>
              <w:t>ьными, действительными числами .</w:t>
            </w:r>
          </w:p>
          <w:p w:rsidR="00FF692D" w:rsidRPr="00D603AC" w:rsidRDefault="00DA5F2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Контрольная </w:t>
            </w:r>
            <w:r w:rsidR="00FF692D" w:rsidRPr="00D603AC">
              <w:rPr>
                <w:rFonts w:ascii="Times New Roman" w:hAnsi="Times New Roman" w:cs="Times New Roman"/>
              </w:rPr>
              <w:t>работа</w:t>
            </w:r>
            <w:r w:rsidRPr="00D603AC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Домашняя контрольная работа по Теме 1.1.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4E40A3" w:rsidP="00D603AC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1.2</w:t>
            </w:r>
            <w:r w:rsidR="003770F3" w:rsidRPr="00D603AC">
              <w:rPr>
                <w:rFonts w:ascii="Times New Roman" w:eastAsia="Calibri" w:hAnsi="Times New Roman" w:cs="Times New Roman"/>
                <w:b/>
                <w:bCs/>
              </w:rPr>
              <w:t>Корни, степени и логарифмы.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F15810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Корни и степени. Корни натуральной степени из числа и их свойства.</w:t>
            </w:r>
          </w:p>
        </w:tc>
        <w:tc>
          <w:tcPr>
            <w:tcW w:w="1641" w:type="dxa"/>
            <w:vMerge w:val="restart"/>
          </w:tcPr>
          <w:p w:rsidR="003770F3" w:rsidRPr="00D603AC" w:rsidRDefault="004E40A3" w:rsidP="00D603A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18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  <w:iCs/>
              </w:rPr>
              <w:t>Степени с рациональными показателями, их свойства.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  <w:iCs/>
              </w:rPr>
              <w:t>Степени с действительными показателями.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  <w:iCs/>
              </w:rPr>
              <w:t>Свойства степени с действительным показателем.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Логарифм. Логарифм числа. Основное логарифмическое тождество. Десятичные и натуральные логарифмы.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Правила действий с логарифмами. Переход к новому основанию.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Преобразование алгебраических выражений. Преобразование рациональных и иррациональных степенных выражений.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Преобразование показательных и логарифмических выражений.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1A2147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8</w:t>
            </w: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A850F2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корней натуральной степени из числа.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DA5F2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степе</w:t>
            </w:r>
            <w:r w:rsidR="00DA5F23" w:rsidRPr="00D603AC">
              <w:rPr>
                <w:rFonts w:ascii="Times New Roman" w:hAnsi="Times New Roman" w:cs="Times New Roman"/>
              </w:rPr>
              <w:t xml:space="preserve">ней с рациональным показателем .  Контрольная работа. 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</w:t>
            </w:r>
            <w:r w:rsidR="004E40A3" w:rsidRPr="00D603AC">
              <w:rPr>
                <w:rFonts w:ascii="Times New Roman" w:eastAsia="Calibri" w:hAnsi="Times New Roman" w:cs="Times New Roman"/>
                <w:b/>
                <w:bCs/>
              </w:rPr>
              <w:t>ма 1.3.</w:t>
            </w:r>
            <w:r w:rsidRPr="00D603AC">
              <w:rPr>
                <w:rFonts w:ascii="Times New Roman" w:eastAsia="Calibri" w:hAnsi="Times New Roman" w:cs="Times New Roman"/>
                <w:b/>
                <w:bCs/>
              </w:rPr>
              <w:t>Основы тригонометрии.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A8035B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31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Радианная мера угла. Вращательное движение.</w:t>
            </w:r>
          </w:p>
        </w:tc>
        <w:tc>
          <w:tcPr>
            <w:tcW w:w="1641" w:type="dxa"/>
            <w:vMerge w:val="restart"/>
          </w:tcPr>
          <w:p w:rsidR="003770F3" w:rsidRPr="00D603AC" w:rsidRDefault="00962385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19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Синус, косинус, тангенс и котангенс числа.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Основные тригонометрические тождества, формулы приведения.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Синус, косинус и тангенс суммы и разности двух углов. Синус и косинус двойного угла. Формулы половинного угла.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Преобразования суммы тригонометрических функций в произведение и произведения в сумму. Выражение тригонометрических функций через тангенс половинного аргумента.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Преобразования простейших тригонометрических выражений.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Простейшие тригонометрические уравнения. Решение тригонометрических уравнений.</w:t>
            </w:r>
            <w:r w:rsidRPr="00D603A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603AC">
              <w:rPr>
                <w:rFonts w:ascii="Times New Roman" w:hAnsi="Times New Roman" w:cs="Times New Roman"/>
              </w:rPr>
              <w:t>Арксинус, арккосинус, арктангенс числа.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Простейшие тригонометрические неравенства.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136877" w:rsidRPr="00D603AC" w:rsidRDefault="001A2147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8</w:t>
            </w:r>
          </w:p>
          <w:p w:rsidR="00136877" w:rsidRPr="00D603AC" w:rsidRDefault="00136877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6877" w:rsidRPr="00D603AC" w:rsidRDefault="00136877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6877" w:rsidRPr="00D603AC" w:rsidRDefault="00136877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6877" w:rsidRPr="00D603AC" w:rsidRDefault="00136877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6877" w:rsidRPr="00D603AC" w:rsidRDefault="00136877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770F3" w:rsidRPr="00D603AC" w:rsidRDefault="00136877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4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углов в радианах и градусах. Перевод радиан в градусы и наоборот.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синусов, косинусов, тангенсов и котангенсов углов.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Решение примеров с использованием основных тригонометрических тождеств и формул приведения.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877" w:rsidRPr="00D603AC" w:rsidTr="00EC5E05">
        <w:tc>
          <w:tcPr>
            <w:tcW w:w="3165" w:type="dxa"/>
            <w:vMerge/>
          </w:tcPr>
          <w:p w:rsidR="00136877" w:rsidRPr="00D603AC" w:rsidRDefault="00136877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136877" w:rsidRPr="00D603AC" w:rsidRDefault="00136877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136877" w:rsidRPr="00D603AC" w:rsidRDefault="00136877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641" w:type="dxa"/>
            <w:vMerge/>
          </w:tcPr>
          <w:p w:rsidR="00136877" w:rsidRPr="00D603AC" w:rsidRDefault="00136877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Домашняя контрольная работа по Теме 1.3.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Тема 1.4. Функции, их свойства и графики.</w:t>
            </w:r>
          </w:p>
        </w:tc>
        <w:tc>
          <w:tcPr>
            <w:tcW w:w="8712" w:type="dxa"/>
            <w:gridSpan w:val="2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</w:t>
            </w:r>
            <w:r w:rsidR="003770F3"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A8035B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Функции. Область определения и множество значений; график функции, построение графиков функций, заданных различными способами.</w:t>
            </w:r>
          </w:p>
        </w:tc>
        <w:tc>
          <w:tcPr>
            <w:tcW w:w="1641" w:type="dxa"/>
            <w:vMerge w:val="restart"/>
          </w:tcPr>
          <w:p w:rsidR="003770F3" w:rsidRPr="00D603AC" w:rsidRDefault="004E40A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8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pStyle w:val="ac"/>
              <w:spacing w:line="276" w:lineRule="auto"/>
              <w:jc w:val="both"/>
              <w:rPr>
                <w:b w:val="0"/>
                <w:szCs w:val="24"/>
              </w:rPr>
            </w:pPr>
            <w:r w:rsidRPr="00D603AC">
              <w:rPr>
                <w:b w:val="0"/>
                <w:szCs w:val="24"/>
              </w:rPr>
              <w:t xml:space="preserve">Свойства функции: монотонность, четность, нечетность, ограниченность, </w:t>
            </w:r>
            <w:r w:rsidRPr="00D603AC">
              <w:rPr>
                <w:b w:val="0"/>
                <w:szCs w:val="24"/>
              </w:rPr>
              <w:lastRenderedPageBreak/>
              <w:t xml:space="preserve">периодичность. Промежутки возрастания и убывания, наибольшее и наименьшее значения, точки экстремума. Графическая интерпретация. </w:t>
            </w:r>
            <w:r w:rsidRPr="00D603AC">
              <w:rPr>
                <w:b w:val="0"/>
                <w:spacing w:val="-2"/>
                <w:szCs w:val="24"/>
              </w:rPr>
              <w:t xml:space="preserve">Примеры функциональных зависимостей в реальных процессах и явлениях. </w:t>
            </w:r>
            <w:r w:rsidRPr="00D603AC">
              <w:rPr>
                <w:b w:val="0"/>
                <w:szCs w:val="24"/>
              </w:rPr>
              <w:t>Обратные функции. Область определения и область значений обратной функции. График обратной функции.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Арифметические операции над функциями. Сложная функция (композиция).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4E40A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8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Построение графиков функций, заданных различными способами.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Построение графиков обратных функций.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C51A8E" w:rsidRPr="00D603AC">
              <w:rPr>
                <w:rFonts w:ascii="Times New Roman" w:hAnsi="Times New Roman" w:cs="Times New Roman"/>
              </w:rPr>
              <w:t>Контрольная</w:t>
            </w:r>
            <w:r w:rsidR="002C79A6" w:rsidRPr="00D603AC">
              <w:rPr>
                <w:rFonts w:ascii="Times New Roman" w:hAnsi="Times New Roman" w:cs="Times New Roman"/>
              </w:rPr>
              <w:t xml:space="preserve"> работа </w:t>
            </w:r>
          </w:p>
        </w:tc>
        <w:tc>
          <w:tcPr>
            <w:tcW w:w="1641" w:type="dxa"/>
            <w:vMerge w:val="restart"/>
          </w:tcPr>
          <w:p w:rsidR="003770F3" w:rsidRPr="00D603AC" w:rsidRDefault="00DA5F2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Домашняя контрольная работа по Теме 1.4.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Раздел 2. Начала математического анализа.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41" w:type="dxa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1FDD" w:rsidRPr="00D603AC" w:rsidTr="00EC5E05">
        <w:tc>
          <w:tcPr>
            <w:tcW w:w="3165" w:type="dxa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    Самостоятельная работа</w:t>
            </w:r>
          </w:p>
        </w:tc>
        <w:tc>
          <w:tcPr>
            <w:tcW w:w="1641" w:type="dxa"/>
          </w:tcPr>
          <w:p w:rsidR="008B1FDD" w:rsidRPr="00D603AC" w:rsidRDefault="008B1FDD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7275C0" w:rsidRPr="00D603AC" w:rsidRDefault="007275C0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Тема 2.1</w:t>
            </w:r>
          </w:p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Последовательности.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8B6BD6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Последовательности. Способы задания и свойства числовых последовательностей. Суммирование последовательностей.</w:t>
            </w:r>
          </w:p>
        </w:tc>
        <w:tc>
          <w:tcPr>
            <w:tcW w:w="1641" w:type="dxa"/>
            <w:vMerge w:val="restart"/>
          </w:tcPr>
          <w:p w:rsidR="003770F3" w:rsidRPr="00D603AC" w:rsidRDefault="00A8035B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6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Понятие о пределе последовательности. Существование предела монотонной ограниченной последовательности. Бесконечно убывающая геометрическая прогрессия и ее сумма.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A33655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4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Задание числовых последовательностей различными способами.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пределов последовательностей. Вычисление суммы членов прогрессии.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877" w:rsidRPr="00D603AC" w:rsidTr="00EC5E05">
        <w:tc>
          <w:tcPr>
            <w:tcW w:w="3165" w:type="dxa"/>
          </w:tcPr>
          <w:p w:rsidR="00136877" w:rsidRPr="00D603AC" w:rsidRDefault="00136877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</w:tcPr>
          <w:p w:rsidR="00136877" w:rsidRPr="00D603AC" w:rsidRDefault="00136877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     Контрольная работа</w:t>
            </w:r>
          </w:p>
        </w:tc>
        <w:tc>
          <w:tcPr>
            <w:tcW w:w="1641" w:type="dxa"/>
          </w:tcPr>
          <w:p w:rsidR="00136877" w:rsidRPr="00D603AC" w:rsidRDefault="00136877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121269" w:rsidRDefault="00121269">
      <w:r>
        <w:br w:type="page"/>
      </w:r>
    </w:p>
    <w:tbl>
      <w:tblPr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542"/>
        <w:gridCol w:w="8170"/>
        <w:gridCol w:w="1641"/>
      </w:tblGrid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2.2. Производная.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8B6BD6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pStyle w:val="ac"/>
              <w:spacing w:line="276" w:lineRule="auto"/>
              <w:jc w:val="both"/>
              <w:rPr>
                <w:b w:val="0"/>
                <w:iCs/>
                <w:szCs w:val="24"/>
              </w:rPr>
            </w:pPr>
            <w:r w:rsidRPr="00D603AC">
              <w:rPr>
                <w:b w:val="0"/>
                <w:iCs/>
                <w:szCs w:val="24"/>
              </w:rPr>
              <w:t xml:space="preserve">Понятие о непрерывности функции. </w:t>
            </w:r>
            <w:r w:rsidRPr="00D603AC">
              <w:rPr>
                <w:b w:val="0"/>
                <w:szCs w:val="24"/>
              </w:rPr>
              <w:t>Производная. Понятие о производной функции, её геометрический и физический смысл. Уравнение касательной к графику функции.</w:t>
            </w:r>
          </w:p>
        </w:tc>
        <w:tc>
          <w:tcPr>
            <w:tcW w:w="1641" w:type="dxa"/>
            <w:vMerge w:val="restart"/>
          </w:tcPr>
          <w:p w:rsidR="003770F3" w:rsidRPr="00D603AC" w:rsidRDefault="004E40A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6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Производные суммы, разности, произведения, частного. Производные основных элементарных функций.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Применение производной к исследованию функций и построению графиков. Производные обратной функции и композиции функции. Примеры использования производной для нахождения наилучшего решения в прикладных задачах. Вторая производная, ее геометрический и физический смысл. Применение производной к исследованию функций и построению графиков. Нахождение скорости для процесса, заданного формулой и графиком.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136877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4</w:t>
            </w:r>
          </w:p>
          <w:p w:rsidR="00136877" w:rsidRPr="00D603AC" w:rsidRDefault="00136877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6877" w:rsidRPr="00D603AC" w:rsidRDefault="00136877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6877" w:rsidRPr="00D603AC" w:rsidRDefault="00136877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6877" w:rsidRPr="00D603AC" w:rsidRDefault="00136877" w:rsidP="00D603A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770F3" w:rsidRPr="00D603AC" w:rsidRDefault="00136877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pStyle w:val="ac"/>
              <w:spacing w:line="276" w:lineRule="auto"/>
              <w:jc w:val="both"/>
              <w:rPr>
                <w:b w:val="0"/>
                <w:iCs/>
                <w:szCs w:val="24"/>
              </w:rPr>
            </w:pPr>
            <w:r w:rsidRPr="00D603AC">
              <w:rPr>
                <w:b w:val="0"/>
                <w:iCs/>
                <w:szCs w:val="24"/>
              </w:rPr>
              <w:t>Исследование функции на непрерывность. Вычисление производных элементарных функций.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производных суммы, разности, произведения, частного.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877" w:rsidRPr="00D603AC" w:rsidTr="00EC5E05">
        <w:tc>
          <w:tcPr>
            <w:tcW w:w="3165" w:type="dxa"/>
            <w:vMerge/>
          </w:tcPr>
          <w:p w:rsidR="00136877" w:rsidRPr="00D603AC" w:rsidRDefault="00136877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136877" w:rsidRPr="00D603AC" w:rsidRDefault="00136877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136877" w:rsidRPr="00D603AC" w:rsidRDefault="00136877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641" w:type="dxa"/>
            <w:vMerge/>
          </w:tcPr>
          <w:p w:rsidR="00136877" w:rsidRPr="00D603AC" w:rsidRDefault="00136877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Домашняя контрольная работа по Теме 2.2.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</w:t>
            </w:r>
            <w:r w:rsidR="00A8035B" w:rsidRPr="00D603AC">
              <w:rPr>
                <w:rFonts w:ascii="Times New Roman" w:eastAsia="Calibri" w:hAnsi="Times New Roman" w:cs="Times New Roman"/>
                <w:b/>
                <w:bCs/>
              </w:rPr>
              <w:t>ма 2.3. Интеграл и его применение</w:t>
            </w:r>
            <w:r w:rsidRPr="00D603AC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Первообразная и интеграл. Неопределенный интеграл. Правила интегрирования.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7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Определенный интеграл. Формула Ньютона-Лейбница.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Применение определенного интеграла для нахождения площади криволинейной трапеции. Примеры применения интеграла в физике и геометрии.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6</w:t>
            </w: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C51A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Нахождение неопределенных интегралов.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определенных интегралов.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C51A8E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Контрольная</w:t>
            </w:r>
            <w:r w:rsidR="00FF692D" w:rsidRPr="00D603AC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FDD" w:rsidRPr="00D603AC" w:rsidTr="00EC5E05">
        <w:tc>
          <w:tcPr>
            <w:tcW w:w="3165" w:type="dxa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    Самостоятельная работа</w:t>
            </w:r>
          </w:p>
        </w:tc>
        <w:tc>
          <w:tcPr>
            <w:tcW w:w="1641" w:type="dxa"/>
          </w:tcPr>
          <w:p w:rsidR="008B1FDD" w:rsidRPr="00D603AC" w:rsidRDefault="008B1FDD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Тема 2.4. Уравнения и неравенства.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A8035B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Равносильность уравнений, неравенств, систем. Рациональные и иррациональные уравнения и системы, основные приемы их решения.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12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Показательные и тригонометрические уравнения и системы, основные приемы их решения.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Рациональные, иррациональные, показательные и </w:t>
            </w:r>
            <w:r w:rsidRPr="00D603AC">
              <w:rPr>
                <w:rFonts w:ascii="Times New Roman" w:hAnsi="Times New Roman" w:cs="Times New Roman"/>
                <w:iCs/>
              </w:rPr>
              <w:t>тригонометрические неравенства</w:t>
            </w:r>
            <w:r w:rsidRPr="00D603AC">
              <w:rPr>
                <w:rFonts w:ascii="Times New Roman" w:hAnsi="Times New Roman" w:cs="Times New Roman"/>
              </w:rPr>
              <w:t>. Основные приемы их решения.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двумя переменными и их систем.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8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Решение рациональных и иррациональных уравнений и систем.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Решение неравенств различного типа.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Графическое решение уравнений и неравенств.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A33655" w:rsidP="00D603A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</w:t>
            </w:r>
            <w:r w:rsidR="00453997" w:rsidRPr="00D603AC">
              <w:rPr>
                <w:rFonts w:ascii="Times New Roman" w:hAnsi="Times New Roman" w:cs="Times New Roman"/>
              </w:rPr>
              <w:t xml:space="preserve">   Самостоятельная работа</w:t>
            </w:r>
          </w:p>
        </w:tc>
        <w:tc>
          <w:tcPr>
            <w:tcW w:w="1641" w:type="dxa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Раздел 3. Комбинаторика, статистика и теория вероятностей.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41" w:type="dxa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21269" w:rsidRDefault="00121269">
      <w:r>
        <w:br w:type="page"/>
      </w:r>
    </w:p>
    <w:tbl>
      <w:tblPr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542"/>
        <w:gridCol w:w="8170"/>
        <w:gridCol w:w="1641"/>
      </w:tblGrid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3.1. Элементы комбинаторики.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A8035B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  <w:iCs/>
              </w:rPr>
              <w:t>Основные понятия комбинаторики. Подсчет числа размещений, перестановок, сочетаний.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6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Перебор вариантов.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Бином Ньютона. Свойства </w:t>
            </w:r>
            <w:r w:rsidRPr="00D603AC">
              <w:rPr>
                <w:rFonts w:ascii="Times New Roman" w:hAnsi="Times New Roman" w:cs="Times New Roman"/>
                <w:iCs/>
              </w:rPr>
              <w:t>биноминальных коэффициентов. Треугольник Паскаля.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4575E2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6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Решение задач на подсчет ч</w:t>
            </w:r>
            <w:r w:rsidRPr="00D603AC">
              <w:rPr>
                <w:rFonts w:ascii="Times New Roman" w:hAnsi="Times New Roman" w:cs="Times New Roman"/>
                <w:iCs/>
              </w:rPr>
              <w:t>исла размещений, перестановок, сочетаний.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Решение задач на перебор вариантов.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FDD" w:rsidRPr="00D603AC" w:rsidTr="00EC5E05">
        <w:tc>
          <w:tcPr>
            <w:tcW w:w="3165" w:type="dxa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    Самостоятельная работа</w:t>
            </w:r>
          </w:p>
        </w:tc>
        <w:tc>
          <w:tcPr>
            <w:tcW w:w="1641" w:type="dxa"/>
          </w:tcPr>
          <w:p w:rsidR="008B1FDD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Тема 3.2. Элементы теории вероятностей.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8B6BD6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  <w:iCs/>
              </w:rPr>
              <w:t>Событие, вероятность события, сложение и умножение вероятностей. Понятие о независимости событий. Дискретная случайная величина, закон ее распределения. Числовые характеристики дискретной случайной величины. Понятие о законе больших чисел.</w:t>
            </w:r>
          </w:p>
        </w:tc>
        <w:tc>
          <w:tcPr>
            <w:tcW w:w="1641" w:type="dxa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4575E2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П</w:t>
            </w:r>
            <w:r w:rsidR="003770F3" w:rsidRPr="00D603AC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4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вероятности независимых событий.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вероятности сложных событий.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Тема 3.3. Элементы математической статистики.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8B6BD6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  <w:iCs/>
              </w:rPr>
              <w:t>Представление данных (таблицы, диаграммы, графики), генеральная совокупность, выборка, среднее арифметическое, медиана.</w:t>
            </w:r>
          </w:p>
        </w:tc>
        <w:tc>
          <w:tcPr>
            <w:tcW w:w="1641" w:type="dxa"/>
            <w:vMerge w:val="restart"/>
          </w:tcPr>
          <w:p w:rsidR="003770F3" w:rsidRPr="00D603AC" w:rsidRDefault="00983A58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4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pStyle w:val="ac"/>
              <w:spacing w:line="276" w:lineRule="auto"/>
              <w:jc w:val="both"/>
              <w:rPr>
                <w:b w:val="0"/>
                <w:iCs/>
                <w:szCs w:val="24"/>
              </w:rPr>
            </w:pPr>
            <w:r w:rsidRPr="00D603AC">
              <w:rPr>
                <w:b w:val="0"/>
                <w:iCs/>
                <w:szCs w:val="24"/>
              </w:rPr>
              <w:t xml:space="preserve">Понятие о задачах математической статистики. </w:t>
            </w:r>
            <w:r w:rsidRPr="00D603AC">
              <w:rPr>
                <w:b w:val="0"/>
                <w:spacing w:val="-4"/>
                <w:szCs w:val="24"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4575E2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Вычисление основных величин математической статистики в разноплановых задачах.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770F3" w:rsidRPr="00D603AC" w:rsidTr="00EC5E05">
        <w:tc>
          <w:tcPr>
            <w:tcW w:w="3165" w:type="dxa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Раздел 4. Геометрия.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41" w:type="dxa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Тема 4.1. Прямые и плоскости в пространстве.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6A240A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Взаимное расположение двух прямых в пространстве. Параллельность </w:t>
            </w:r>
            <w:r w:rsidRPr="00D603AC">
              <w:rPr>
                <w:rFonts w:ascii="Times New Roman" w:hAnsi="Times New Roman" w:cs="Times New Roman"/>
              </w:rPr>
              <w:lastRenderedPageBreak/>
              <w:t>прямой и плоскости.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lastRenderedPageBreak/>
              <w:t>10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Параллельность плоскостей.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Перпендикулярность прямой и плоскости. Перпендикуляр и наклонная. Угол между прямой и плоскостью.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4575E2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6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Определение параллельности прямой и плоскости.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Определение параллельности плоскостей.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FDD" w:rsidRPr="00D603AC" w:rsidTr="00EC5E05">
        <w:tc>
          <w:tcPr>
            <w:tcW w:w="3165" w:type="dxa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     Самостоятельная работа</w:t>
            </w:r>
          </w:p>
        </w:tc>
        <w:tc>
          <w:tcPr>
            <w:tcW w:w="1641" w:type="dxa"/>
          </w:tcPr>
          <w:p w:rsidR="008B1FDD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7275C0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Тема 4.2. </w:t>
            </w:r>
          </w:p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Многогранники.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6A240A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</w:t>
            </w:r>
            <w:r w:rsidR="00983A58" w:rsidRPr="00D603AC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Вершины, ребра, грани многогранника. Развертка.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10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Многогранные углы. Выпуклые многогранники. Теорема Эйлера.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Призма. Прямая и наклонная призма. Правильная призма. Параллелепипед. Куб.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Пирамида. Правильная пирамида. Усеченная пирамида. Тетраэдр.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Симметрии в кубе, в параллелепипеде, в призме и пирамиде.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Сечения куба, призмы и пирамиды.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Представление о правильных многогранниках (тетраэдр, куб, октаэдр, додекаэдр и икосаэдр).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4575E2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6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Построение развертки многогранника.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Решение задач на применение теоремы Эйлера.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FDD" w:rsidRPr="00D603AC" w:rsidTr="00EC5E05">
        <w:tc>
          <w:tcPr>
            <w:tcW w:w="3165" w:type="dxa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     Самостоятельная работа</w:t>
            </w:r>
          </w:p>
        </w:tc>
        <w:tc>
          <w:tcPr>
            <w:tcW w:w="1641" w:type="dxa"/>
          </w:tcPr>
          <w:p w:rsidR="008B1FDD" w:rsidRPr="00D603AC" w:rsidRDefault="008B1FDD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Тема 4.3. Тела и поверхности вращения.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C51A8E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Цилиндр и конус. Усеченный конус. Основание, высота, боковая поверхность, образующая, развертка. Осевые сечения и сечения, параллельные основанию.</w:t>
            </w:r>
          </w:p>
        </w:tc>
        <w:tc>
          <w:tcPr>
            <w:tcW w:w="1641" w:type="dxa"/>
            <w:vMerge w:val="restart"/>
          </w:tcPr>
          <w:p w:rsidR="003770F3" w:rsidRPr="00D603AC" w:rsidRDefault="00983A58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4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Шар и сфера, их сечения. Касательная плоскость к сфере.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4575E2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  </w:t>
            </w:r>
            <w:r w:rsidR="003770F3" w:rsidRPr="00D603AC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641" w:type="dxa"/>
            <w:vMerge w:val="restart"/>
          </w:tcPr>
          <w:p w:rsidR="003770F3" w:rsidRPr="00D603AC" w:rsidRDefault="00C51A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4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Построение изображений и развертки цилиндров.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Построение изображений и развертки конусов и шаров.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4575E2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  </w:t>
            </w:r>
            <w:r w:rsidR="00C51A8E" w:rsidRPr="00D603AC">
              <w:rPr>
                <w:rFonts w:ascii="Times New Roman" w:hAnsi="Times New Roman" w:cs="Times New Roman"/>
              </w:rPr>
              <w:t>Контрольная</w:t>
            </w:r>
            <w:r w:rsidR="002C79A6" w:rsidRPr="00D603AC">
              <w:rPr>
                <w:rFonts w:ascii="Times New Roman" w:hAnsi="Times New Roman" w:cs="Times New Roman"/>
              </w:rPr>
              <w:t xml:space="preserve"> работа </w:t>
            </w:r>
          </w:p>
        </w:tc>
        <w:tc>
          <w:tcPr>
            <w:tcW w:w="1641" w:type="dxa"/>
            <w:vMerge w:val="restart"/>
          </w:tcPr>
          <w:p w:rsidR="008B1FDD" w:rsidRPr="00D603AC" w:rsidRDefault="00C51A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FDD" w:rsidRPr="00D603AC" w:rsidTr="00EC5E05">
        <w:tc>
          <w:tcPr>
            <w:tcW w:w="3165" w:type="dxa"/>
            <w:vMerge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8B1FDD" w:rsidRPr="00D603AC" w:rsidRDefault="008B1FDD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641" w:type="dxa"/>
            <w:vMerge/>
          </w:tcPr>
          <w:p w:rsidR="008B1FDD" w:rsidRPr="00D603AC" w:rsidRDefault="008B1FD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Домашняя контрольная работа по Теме 4.3.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>Тема 4.4. Измерения в геометрии.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C51A8E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Объем и его измерение. Интегральная формула объема.</w:t>
            </w:r>
          </w:p>
        </w:tc>
        <w:tc>
          <w:tcPr>
            <w:tcW w:w="1641" w:type="dxa"/>
            <w:vMerge w:val="restart"/>
          </w:tcPr>
          <w:p w:rsidR="003770F3" w:rsidRPr="00D603AC" w:rsidRDefault="00983A58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4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Формулы объема куба, прямоугольного параллелепипеда, призмы, цилиндра. Формулы объема пирамиды и конуса. Формулы объема шара и площади сферы.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Формулы площади поверхностей цилиндра и конуса.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Подобие тел. Отношения площадей поверхностей и объемов подобных тел.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  <w:shd w:val="clear" w:color="auto" w:fill="auto"/>
          </w:tcPr>
          <w:p w:rsidR="003770F3" w:rsidRPr="00D603AC" w:rsidRDefault="004575E2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 xml:space="preserve">    </w:t>
            </w:r>
            <w:r w:rsidR="008D1683" w:rsidRPr="00D603AC">
              <w:rPr>
                <w:rFonts w:ascii="Times New Roman" w:hAnsi="Times New Roman" w:cs="Times New Roman"/>
              </w:rPr>
              <w:t xml:space="preserve">   Вычисление объемов тел по интегральной формуле.</w:t>
            </w:r>
          </w:p>
        </w:tc>
        <w:tc>
          <w:tcPr>
            <w:tcW w:w="1641" w:type="dxa"/>
            <w:vMerge w:val="restart"/>
          </w:tcPr>
          <w:p w:rsidR="003770F3" w:rsidRPr="00D603AC" w:rsidRDefault="00C51A8E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2</w:t>
            </w:r>
          </w:p>
        </w:tc>
      </w:tr>
      <w:tr w:rsidR="003770F3" w:rsidRPr="00D603AC" w:rsidTr="00EC5E05"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8D1683" w:rsidP="00D603A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FDD" w:rsidRPr="00D603AC" w:rsidTr="00EC5E05">
        <w:tc>
          <w:tcPr>
            <w:tcW w:w="3165" w:type="dxa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12" w:type="dxa"/>
            <w:gridSpan w:val="2"/>
          </w:tcPr>
          <w:p w:rsidR="008B1FDD" w:rsidRPr="00D603AC" w:rsidRDefault="008B1FDD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     Самостоятельная работа</w:t>
            </w:r>
          </w:p>
        </w:tc>
        <w:tc>
          <w:tcPr>
            <w:tcW w:w="1641" w:type="dxa"/>
          </w:tcPr>
          <w:p w:rsidR="008B1FDD" w:rsidRPr="00D603AC" w:rsidRDefault="00ED538E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770F3" w:rsidRPr="00D603AC" w:rsidTr="00EC5E05">
        <w:tc>
          <w:tcPr>
            <w:tcW w:w="3165" w:type="dxa"/>
            <w:vMerge w:val="restart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7275C0"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4.5 </w:t>
            </w:r>
            <w:r w:rsidRPr="00D603AC">
              <w:rPr>
                <w:rFonts w:ascii="Times New Roman" w:eastAsia="Calibri" w:hAnsi="Times New Roman" w:cs="Times New Roman"/>
                <w:b/>
                <w:bCs/>
              </w:rPr>
              <w:t>Координаты и векторы.</w:t>
            </w:r>
          </w:p>
        </w:tc>
        <w:tc>
          <w:tcPr>
            <w:tcW w:w="8712" w:type="dxa"/>
            <w:gridSpan w:val="2"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1641" w:type="dxa"/>
          </w:tcPr>
          <w:p w:rsidR="003770F3" w:rsidRPr="00D603AC" w:rsidRDefault="00E30800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Прямоугольная (декартова) система координат в пространстве. Формула расстояния между двумя точками.</w:t>
            </w:r>
          </w:p>
        </w:tc>
        <w:tc>
          <w:tcPr>
            <w:tcW w:w="1641" w:type="dxa"/>
            <w:vMerge w:val="restart"/>
          </w:tcPr>
          <w:p w:rsidR="003770F3" w:rsidRPr="00D603AC" w:rsidRDefault="00E30800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10</w:t>
            </w: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F692D" w:rsidRPr="00D603AC" w:rsidRDefault="00FF692D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Уравнения сферы, плоскости и прямой.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Векторы. Модуль вектора. Равенство векторов. Сложение векторов. Умножение вектора на число. Разложение вектора по направлениям.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3770F3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Угол между двумя векторами. Проекция вектора на ось. Координаты вектора. Скалярное произведение векторов.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0F3" w:rsidRPr="00D603AC" w:rsidTr="00EC5E05">
        <w:trPr>
          <w:trHeight w:val="30"/>
        </w:trPr>
        <w:tc>
          <w:tcPr>
            <w:tcW w:w="3165" w:type="dxa"/>
            <w:vMerge/>
          </w:tcPr>
          <w:p w:rsidR="003770F3" w:rsidRPr="00D603AC" w:rsidRDefault="003770F3" w:rsidP="00D603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2" w:type="dxa"/>
            <w:shd w:val="clear" w:color="auto" w:fill="auto"/>
          </w:tcPr>
          <w:p w:rsidR="003770F3" w:rsidRPr="00D603AC" w:rsidRDefault="003770F3" w:rsidP="00D603A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70" w:type="dxa"/>
            <w:shd w:val="clear" w:color="auto" w:fill="auto"/>
          </w:tcPr>
          <w:p w:rsidR="00FF692D" w:rsidRPr="00D603AC" w:rsidRDefault="003770F3" w:rsidP="00D603A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03AC">
              <w:rPr>
                <w:rFonts w:ascii="Times New Roman" w:hAnsi="Times New Roman" w:cs="Times New Roman"/>
              </w:rPr>
              <w:t>Использование координат и векторов при решении ма</w:t>
            </w:r>
            <w:r w:rsidR="00506424" w:rsidRPr="00D603AC">
              <w:rPr>
                <w:rFonts w:ascii="Times New Roman" w:hAnsi="Times New Roman" w:cs="Times New Roman"/>
              </w:rPr>
              <w:t>тематических и прикладных зада</w:t>
            </w:r>
          </w:p>
        </w:tc>
        <w:tc>
          <w:tcPr>
            <w:tcW w:w="1641" w:type="dxa"/>
            <w:vMerge/>
          </w:tcPr>
          <w:p w:rsidR="003770F3" w:rsidRPr="00D603AC" w:rsidRDefault="003770F3" w:rsidP="00D603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BF4" w:rsidRPr="00D603AC" w:rsidTr="00EC5E05">
        <w:tc>
          <w:tcPr>
            <w:tcW w:w="1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4" w:rsidRPr="00D603AC" w:rsidRDefault="00110BF4" w:rsidP="00D603AC">
            <w:pPr>
              <w:tabs>
                <w:tab w:val="left" w:pos="3765"/>
                <w:tab w:val="right" w:pos="1166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  Обязательная нагрузка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F4" w:rsidRPr="00D603AC" w:rsidRDefault="00110BF4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2</w:t>
            </w:r>
            <w:r w:rsidR="004F0E53" w:rsidRPr="00D603AC">
              <w:rPr>
                <w:rFonts w:ascii="Times New Roman" w:hAnsi="Times New Roman" w:cs="Times New Roman"/>
                <w:b/>
              </w:rPr>
              <w:t>34</w:t>
            </w:r>
          </w:p>
        </w:tc>
      </w:tr>
      <w:tr w:rsidR="00136877" w:rsidRPr="00D603AC" w:rsidTr="00EC5E05">
        <w:tc>
          <w:tcPr>
            <w:tcW w:w="1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77" w:rsidRPr="00D603AC" w:rsidRDefault="00136877" w:rsidP="00D603AC">
            <w:pPr>
              <w:tabs>
                <w:tab w:val="left" w:pos="3765"/>
                <w:tab w:val="right" w:pos="1166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Самостоятельная работа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77" w:rsidRPr="00D603AC" w:rsidRDefault="004F0E53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117</w:t>
            </w:r>
          </w:p>
        </w:tc>
      </w:tr>
      <w:tr w:rsidR="003770F3" w:rsidRPr="00D603AC" w:rsidTr="00EC5E05">
        <w:tc>
          <w:tcPr>
            <w:tcW w:w="1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F3" w:rsidRPr="00D603AC" w:rsidRDefault="00506424" w:rsidP="00D603AC">
            <w:pPr>
              <w:tabs>
                <w:tab w:val="left" w:pos="3765"/>
                <w:tab w:val="right" w:pos="1166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D603AC">
              <w:rPr>
                <w:rFonts w:ascii="Times New Roman" w:eastAsia="Calibri" w:hAnsi="Times New Roman" w:cs="Times New Roman"/>
                <w:b/>
                <w:bCs/>
              </w:rPr>
              <w:tab/>
            </w:r>
            <w:r w:rsidR="003770F3" w:rsidRPr="00D603AC"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F3" w:rsidRPr="00D603AC" w:rsidRDefault="00110BF4" w:rsidP="00D603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03AC">
              <w:rPr>
                <w:rFonts w:ascii="Times New Roman" w:hAnsi="Times New Roman" w:cs="Times New Roman"/>
                <w:b/>
              </w:rPr>
              <w:t>3</w:t>
            </w:r>
            <w:r w:rsidR="004F0E53" w:rsidRPr="00D603AC">
              <w:rPr>
                <w:rFonts w:ascii="Times New Roman" w:hAnsi="Times New Roman" w:cs="Times New Roman"/>
                <w:b/>
              </w:rPr>
              <w:t>51</w:t>
            </w:r>
          </w:p>
        </w:tc>
      </w:tr>
    </w:tbl>
    <w:p w:rsidR="003666E6" w:rsidRPr="00D603AC" w:rsidRDefault="003666E6" w:rsidP="00121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</w:rPr>
      </w:pPr>
    </w:p>
    <w:sectPr w:rsidR="003666E6" w:rsidRPr="00D603AC" w:rsidSect="00121269">
      <w:pgSz w:w="16837" w:h="11905" w:orient="landscape"/>
      <w:pgMar w:top="1134" w:right="1111" w:bottom="1298" w:left="145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3CA" w:rsidRDefault="00AC23CA" w:rsidP="005E4046">
      <w:r>
        <w:separator/>
      </w:r>
    </w:p>
  </w:endnote>
  <w:endnote w:type="continuationSeparator" w:id="0">
    <w:p w:rsidR="00AC23CA" w:rsidRDefault="00AC23CA" w:rsidP="005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">
    <w:charset w:val="CC"/>
    <w:family w:val="swiss"/>
    <w:pitch w:val="variable"/>
    <w:sig w:usb0="00000287" w:usb1="00000000" w:usb2="00000000" w:usb3="00000000" w:csb0="000000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3875895"/>
      <w:docPartObj>
        <w:docPartGallery w:val="Page Numbers (Bottom of Page)"/>
        <w:docPartUnique/>
      </w:docPartObj>
    </w:sdtPr>
    <w:sdtContent>
      <w:p w:rsidR="00643A81" w:rsidRDefault="00643A81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127</w:t>
        </w:r>
        <w:r>
          <w:fldChar w:fldCharType="end"/>
        </w:r>
      </w:p>
    </w:sdtContent>
  </w:sdt>
  <w:p w:rsidR="00B71E86" w:rsidRPr="00D603AC" w:rsidRDefault="00B71E86" w:rsidP="00D603A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3CA" w:rsidRDefault="00AC23CA" w:rsidP="005E4046">
      <w:r>
        <w:separator/>
      </w:r>
    </w:p>
  </w:footnote>
  <w:footnote w:type="continuationSeparator" w:id="0">
    <w:p w:rsidR="00AC23CA" w:rsidRDefault="00AC23CA" w:rsidP="005E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86" w:rsidRPr="00121269" w:rsidRDefault="00B71E86" w:rsidP="0012126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)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 w15:restartNumberingAfterBreak="0">
    <w:nsid w:val="129F144F"/>
    <w:multiLevelType w:val="multilevel"/>
    <w:tmpl w:val="79EE0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814B4"/>
    <w:multiLevelType w:val="multilevel"/>
    <w:tmpl w:val="D21C0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310830"/>
    <w:multiLevelType w:val="multilevel"/>
    <w:tmpl w:val="AD4E2C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FE4A2F"/>
    <w:multiLevelType w:val="multilevel"/>
    <w:tmpl w:val="855C7C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AD2305"/>
    <w:multiLevelType w:val="hybridMultilevel"/>
    <w:tmpl w:val="645CB144"/>
    <w:lvl w:ilvl="0" w:tplc="7A5A7560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46"/>
    <w:rsid w:val="00001236"/>
    <w:rsid w:val="000838D8"/>
    <w:rsid w:val="000A54BD"/>
    <w:rsid w:val="00110BF4"/>
    <w:rsid w:val="00121269"/>
    <w:rsid w:val="00136877"/>
    <w:rsid w:val="00175E13"/>
    <w:rsid w:val="001A2147"/>
    <w:rsid w:val="001C3BCD"/>
    <w:rsid w:val="001C4F53"/>
    <w:rsid w:val="001D0D81"/>
    <w:rsid w:val="002031E3"/>
    <w:rsid w:val="00203FB8"/>
    <w:rsid w:val="00241119"/>
    <w:rsid w:val="00271A97"/>
    <w:rsid w:val="0028666B"/>
    <w:rsid w:val="002A1C2A"/>
    <w:rsid w:val="002A2770"/>
    <w:rsid w:val="002C79A6"/>
    <w:rsid w:val="003155E8"/>
    <w:rsid w:val="003666E6"/>
    <w:rsid w:val="003770F3"/>
    <w:rsid w:val="0038382E"/>
    <w:rsid w:val="003E6B71"/>
    <w:rsid w:val="00453997"/>
    <w:rsid w:val="00455D1F"/>
    <w:rsid w:val="004575E2"/>
    <w:rsid w:val="004716F6"/>
    <w:rsid w:val="004E40A3"/>
    <w:rsid w:val="004F0E53"/>
    <w:rsid w:val="004F2424"/>
    <w:rsid w:val="004F40EE"/>
    <w:rsid w:val="00503BD4"/>
    <w:rsid w:val="00505567"/>
    <w:rsid w:val="00506424"/>
    <w:rsid w:val="00507C5A"/>
    <w:rsid w:val="00536406"/>
    <w:rsid w:val="00554483"/>
    <w:rsid w:val="00561986"/>
    <w:rsid w:val="00576CF4"/>
    <w:rsid w:val="005A7778"/>
    <w:rsid w:val="005E147D"/>
    <w:rsid w:val="005E4046"/>
    <w:rsid w:val="00604679"/>
    <w:rsid w:val="00643A81"/>
    <w:rsid w:val="00647A2E"/>
    <w:rsid w:val="006A240A"/>
    <w:rsid w:val="007275C0"/>
    <w:rsid w:val="007924BC"/>
    <w:rsid w:val="00794700"/>
    <w:rsid w:val="008758B8"/>
    <w:rsid w:val="008B1FDD"/>
    <w:rsid w:val="008B4AA0"/>
    <w:rsid w:val="008B6BD6"/>
    <w:rsid w:val="008D1683"/>
    <w:rsid w:val="008D52DB"/>
    <w:rsid w:val="008E386E"/>
    <w:rsid w:val="009046C9"/>
    <w:rsid w:val="00911D2A"/>
    <w:rsid w:val="009129A5"/>
    <w:rsid w:val="00930EA3"/>
    <w:rsid w:val="00962385"/>
    <w:rsid w:val="009767D1"/>
    <w:rsid w:val="00983A58"/>
    <w:rsid w:val="00994EA7"/>
    <w:rsid w:val="009C5A01"/>
    <w:rsid w:val="00A33655"/>
    <w:rsid w:val="00A8035B"/>
    <w:rsid w:val="00A850F2"/>
    <w:rsid w:val="00AB3AA1"/>
    <w:rsid w:val="00AC23CA"/>
    <w:rsid w:val="00AE0B0F"/>
    <w:rsid w:val="00AF59D7"/>
    <w:rsid w:val="00B26C8E"/>
    <w:rsid w:val="00B71E86"/>
    <w:rsid w:val="00BC5541"/>
    <w:rsid w:val="00BC5878"/>
    <w:rsid w:val="00BD50BA"/>
    <w:rsid w:val="00BF39FC"/>
    <w:rsid w:val="00BF509A"/>
    <w:rsid w:val="00C00D2E"/>
    <w:rsid w:val="00C51A8E"/>
    <w:rsid w:val="00C53E62"/>
    <w:rsid w:val="00C623D5"/>
    <w:rsid w:val="00C65265"/>
    <w:rsid w:val="00C950F3"/>
    <w:rsid w:val="00C979AE"/>
    <w:rsid w:val="00CA0728"/>
    <w:rsid w:val="00CC27BC"/>
    <w:rsid w:val="00CC44D2"/>
    <w:rsid w:val="00CE6027"/>
    <w:rsid w:val="00CF1C0C"/>
    <w:rsid w:val="00D34AC7"/>
    <w:rsid w:val="00D603AC"/>
    <w:rsid w:val="00D81AFE"/>
    <w:rsid w:val="00D84D4E"/>
    <w:rsid w:val="00DA5F23"/>
    <w:rsid w:val="00DB6316"/>
    <w:rsid w:val="00DE644E"/>
    <w:rsid w:val="00E057D3"/>
    <w:rsid w:val="00E10FB5"/>
    <w:rsid w:val="00E30800"/>
    <w:rsid w:val="00E5766E"/>
    <w:rsid w:val="00E96D9F"/>
    <w:rsid w:val="00E979BA"/>
    <w:rsid w:val="00EC5E05"/>
    <w:rsid w:val="00ED28CB"/>
    <w:rsid w:val="00ED538E"/>
    <w:rsid w:val="00F1280D"/>
    <w:rsid w:val="00F15810"/>
    <w:rsid w:val="00F312AA"/>
    <w:rsid w:val="00F63926"/>
    <w:rsid w:val="00F70DC1"/>
    <w:rsid w:val="00F91D59"/>
    <w:rsid w:val="00FA0C2D"/>
    <w:rsid w:val="00FC489B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12D2C"/>
  <w15:docId w15:val="{D72CEDC6-BC17-41B3-B939-5B12430E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A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0F3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E4046"/>
    <w:rPr>
      <w:color w:val="0066CC"/>
      <w:u w:val="single"/>
    </w:rPr>
  </w:style>
  <w:style w:type="character" w:customStyle="1" w:styleId="a4">
    <w:name w:val="Сноска_"/>
    <w:basedOn w:val="a0"/>
    <w:link w:val="11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a5">
    <w:name w:val="Сноска"/>
    <w:basedOn w:val="a4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102">
    <w:name w:val="Основной текст (10)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12">
    <w:name w:val="Основной текст Знак1"/>
    <w:basedOn w:val="a0"/>
    <w:link w:val="a6"/>
    <w:uiPriority w:val="99"/>
    <w:rsid w:val="005E4046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styleId="a6">
    <w:name w:val="Body Text"/>
    <w:basedOn w:val="a"/>
    <w:link w:val="12"/>
    <w:uiPriority w:val="99"/>
    <w:rsid w:val="005E4046"/>
    <w:pPr>
      <w:shd w:val="clear" w:color="auto" w:fill="FFFFFF"/>
      <w:spacing w:line="250" w:lineRule="exact"/>
      <w:ind w:hanging="580"/>
      <w:jc w:val="both"/>
    </w:pPr>
    <w:rPr>
      <w:rFonts w:ascii="Bookman Old Style" w:eastAsiaTheme="minorHAnsi" w:hAnsi="Bookman Old Style" w:cs="Bookman Old Style"/>
      <w:color w:val="auto"/>
      <w:sz w:val="19"/>
      <w:szCs w:val="19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5E404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5E4046"/>
    <w:rPr>
      <w:rFonts w:ascii="Franklin Gothic Medium" w:hAnsi="Franklin Gothic Medium" w:cs="Franklin Gothic Medium"/>
      <w:b/>
      <w:bCs/>
      <w:sz w:val="45"/>
      <w:szCs w:val="45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5E4046"/>
    <w:rPr>
      <w:rFonts w:ascii="Franklin Gothic Medium" w:hAnsi="Franklin Gothic Medium" w:cs="Franklin Gothic Medium"/>
      <w:b/>
      <w:bCs/>
      <w:sz w:val="45"/>
      <w:szCs w:val="45"/>
      <w:shd w:val="clear" w:color="auto" w:fill="FFFFFF"/>
    </w:rPr>
  </w:style>
  <w:style w:type="character" w:customStyle="1" w:styleId="13">
    <w:name w:val="Заголовок №1_"/>
    <w:basedOn w:val="a0"/>
    <w:link w:val="110"/>
    <w:uiPriority w:val="99"/>
    <w:rsid w:val="005E4046"/>
    <w:rPr>
      <w:rFonts w:ascii="Franklin Gothic Medium" w:hAnsi="Franklin Gothic Medium" w:cs="Franklin Gothic Medium"/>
      <w:b/>
      <w:bCs/>
      <w:smallCaps/>
      <w:sz w:val="57"/>
      <w:szCs w:val="57"/>
      <w:shd w:val="clear" w:color="auto" w:fill="FFFFFF"/>
    </w:rPr>
  </w:style>
  <w:style w:type="character" w:customStyle="1" w:styleId="14">
    <w:name w:val="Заголовок №1"/>
    <w:basedOn w:val="13"/>
    <w:uiPriority w:val="99"/>
    <w:rsid w:val="005E4046"/>
    <w:rPr>
      <w:rFonts w:ascii="Franklin Gothic Medium" w:hAnsi="Franklin Gothic Medium" w:cs="Franklin Gothic Medium"/>
      <w:b/>
      <w:bCs/>
      <w:smallCaps/>
      <w:sz w:val="57"/>
      <w:szCs w:val="57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44">
    <w:name w:val="Основной текст (4)4"/>
    <w:basedOn w:val="4"/>
    <w:uiPriority w:val="99"/>
    <w:rsid w:val="005E4046"/>
    <w:rPr>
      <w:rFonts w:ascii="Bookman Old Style" w:hAnsi="Bookman Old Style" w:cs="Bookman Old Style"/>
      <w:i/>
      <w:iCs/>
      <w:noProof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50pt">
    <w:name w:val="Основной текст (5) + Интервал 0 pt"/>
    <w:basedOn w:val="5"/>
    <w:uiPriority w:val="99"/>
    <w:rsid w:val="005E4046"/>
    <w:rPr>
      <w:rFonts w:ascii="Bookman Old Style" w:hAnsi="Bookman Old Style" w:cs="Bookman Old Style"/>
      <w:spacing w:val="-10"/>
      <w:sz w:val="16"/>
      <w:szCs w:val="16"/>
      <w:shd w:val="clear" w:color="auto" w:fill="FFFFFF"/>
    </w:rPr>
  </w:style>
  <w:style w:type="character" w:customStyle="1" w:styleId="5FranklinGothicMedium">
    <w:name w:val="Основной текст (5) + Franklin Gothic Medium"/>
    <w:aliases w:val="9,5 pt"/>
    <w:basedOn w:val="5"/>
    <w:uiPriority w:val="99"/>
    <w:rsid w:val="005E4046"/>
    <w:rPr>
      <w:rFonts w:ascii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rsid w:val="005E4046"/>
    <w:rPr>
      <w:rFonts w:ascii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5E4046"/>
    <w:rPr>
      <w:rFonts w:ascii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6BookmanOldStyle">
    <w:name w:val="Основной текст (6) + Bookman Old Style"/>
    <w:aliases w:val="8,5 pt3,Полужирный"/>
    <w:basedOn w:val="6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2pt">
    <w:name w:val="Основной текст (5) + Интервал 2 pt"/>
    <w:basedOn w:val="5"/>
    <w:uiPriority w:val="99"/>
    <w:rsid w:val="005E4046"/>
    <w:rPr>
      <w:rFonts w:ascii="Bookman Old Style" w:hAnsi="Bookman Old Style" w:cs="Bookman Old Style"/>
      <w:spacing w:val="50"/>
      <w:sz w:val="16"/>
      <w:szCs w:val="16"/>
      <w:shd w:val="clear" w:color="auto" w:fill="FFFFFF"/>
    </w:rPr>
  </w:style>
  <w:style w:type="character" w:customStyle="1" w:styleId="50">
    <w:name w:val="Основной текст (5) + Курсив"/>
    <w:aliases w:val="Интервал 0 pt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52">
    <w:name w:val="Основной текст (5)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52pt1">
    <w:name w:val="Основной текст (5) + Интервал 2 pt1"/>
    <w:basedOn w:val="5"/>
    <w:uiPriority w:val="99"/>
    <w:rsid w:val="005E4046"/>
    <w:rPr>
      <w:rFonts w:ascii="Bookman Old Style" w:hAnsi="Bookman Old Style" w:cs="Bookman Old Style"/>
      <w:noProof/>
      <w:spacing w:val="50"/>
      <w:sz w:val="16"/>
      <w:szCs w:val="16"/>
      <w:shd w:val="clear" w:color="auto" w:fill="FFFFFF"/>
    </w:rPr>
  </w:style>
  <w:style w:type="character" w:customStyle="1" w:styleId="514">
    <w:name w:val="Основной текст (5)14"/>
    <w:basedOn w:val="5"/>
    <w:uiPriority w:val="99"/>
    <w:rsid w:val="005E4046"/>
    <w:rPr>
      <w:rFonts w:ascii="Bookman Old Style" w:hAnsi="Bookman Old Style" w:cs="Bookman Old Style"/>
      <w:noProof/>
      <w:sz w:val="16"/>
      <w:szCs w:val="16"/>
      <w:shd w:val="clear" w:color="auto" w:fill="FFFFFF"/>
    </w:rPr>
  </w:style>
  <w:style w:type="character" w:customStyle="1" w:styleId="7">
    <w:name w:val="Основной текст (7)_"/>
    <w:basedOn w:val="a0"/>
    <w:link w:val="71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80">
    <w:name w:val="Основной текст (8)"/>
    <w:basedOn w:val="8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9">
    <w:name w:val="Основной текст (9)_"/>
    <w:basedOn w:val="a0"/>
    <w:link w:val="91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90">
    <w:name w:val="Основной текст (9)"/>
    <w:basedOn w:val="9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10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23">
    <w:name w:val="Заголовок №2"/>
    <w:basedOn w:val="22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32">
    <w:name w:val="Оглавление 3 Знак"/>
    <w:basedOn w:val="a0"/>
    <w:link w:val="33"/>
    <w:uiPriority w:val="99"/>
    <w:rsid w:val="005E4046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24">
    <w:name w:val="Оглавление2"/>
    <w:basedOn w:val="32"/>
    <w:uiPriority w:val="99"/>
    <w:rsid w:val="005E4046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15">
    <w:name w:val="Оглавление1"/>
    <w:basedOn w:val="32"/>
    <w:uiPriority w:val="99"/>
    <w:rsid w:val="005E4046"/>
    <w:rPr>
      <w:rFonts w:ascii="Bookman Old Style" w:hAnsi="Bookman Old Style" w:cs="Bookman Old Style"/>
      <w:noProof/>
      <w:sz w:val="19"/>
      <w:szCs w:val="19"/>
      <w:shd w:val="clear" w:color="auto" w:fill="FFFFFF"/>
    </w:rPr>
  </w:style>
  <w:style w:type="character" w:customStyle="1" w:styleId="34">
    <w:name w:val="Заголовок №3_"/>
    <w:basedOn w:val="a0"/>
    <w:link w:val="310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35">
    <w:name w:val="Заголовок №3"/>
    <w:basedOn w:val="34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a8">
    <w:name w:val="Основной текст + Полужирный"/>
    <w:basedOn w:val="12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62">
    <w:name w:val="Заголовок №6_"/>
    <w:basedOn w:val="a0"/>
    <w:link w:val="610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63">
    <w:name w:val="Заголовок №6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66">
    <w:name w:val="Заголовок №66"/>
    <w:basedOn w:val="62"/>
    <w:uiPriority w:val="99"/>
    <w:rsid w:val="005E4046"/>
    <w:rPr>
      <w:rFonts w:ascii="Franklin Gothic Medium" w:hAnsi="Franklin Gothic Medium" w:cs="Franklin Gothic Medium"/>
      <w:noProof/>
      <w:sz w:val="28"/>
      <w:szCs w:val="28"/>
      <w:shd w:val="clear" w:color="auto" w:fill="FFFFFF"/>
    </w:rPr>
  </w:style>
  <w:style w:type="character" w:customStyle="1" w:styleId="a9">
    <w:name w:val="Колонтитул_"/>
    <w:basedOn w:val="a0"/>
    <w:link w:val="aa"/>
    <w:uiPriority w:val="99"/>
    <w:rsid w:val="005E4046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BookmanOldStyle">
    <w:name w:val="Колонтитул + Bookman Old Style"/>
    <w:aliases w:val="12 pt"/>
    <w:basedOn w:val="a9"/>
    <w:uiPriority w:val="99"/>
    <w:rsid w:val="005E4046"/>
    <w:rPr>
      <w:rFonts w:ascii="Bookman Old Style" w:hAnsi="Bookman Old Style" w:cs="Bookman Old Style"/>
      <w:spacing w:val="0"/>
      <w:sz w:val="24"/>
      <w:szCs w:val="24"/>
      <w:shd w:val="clear" w:color="auto" w:fill="FFFFFF"/>
    </w:rPr>
  </w:style>
  <w:style w:type="character" w:customStyle="1" w:styleId="65">
    <w:name w:val="Заголовок №65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2">
    <w:name w:val="Заголовок №4_"/>
    <w:basedOn w:val="a0"/>
    <w:link w:val="410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43">
    <w:name w:val="Заголовок №4"/>
    <w:basedOn w:val="42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45">
    <w:name w:val="Основной текст + Полужирный4"/>
    <w:aliases w:val="Курсив,Интервал 0 pt10"/>
    <w:basedOn w:val="12"/>
    <w:uiPriority w:val="99"/>
    <w:rsid w:val="005E4046"/>
    <w:rPr>
      <w:rFonts w:ascii="Bookman Old Style" w:hAnsi="Bookman Old Style" w:cs="Bookman Old Style"/>
      <w:b/>
      <w:bCs/>
      <w:i/>
      <w:iCs/>
      <w:spacing w:val="10"/>
      <w:w w:val="100"/>
      <w:sz w:val="19"/>
      <w:szCs w:val="19"/>
      <w:shd w:val="clear" w:color="auto" w:fill="FFFFFF"/>
    </w:rPr>
  </w:style>
  <w:style w:type="character" w:customStyle="1" w:styleId="111">
    <w:name w:val="Основной текст (11)_"/>
    <w:basedOn w:val="a0"/>
    <w:link w:val="1110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112">
    <w:name w:val="Основной текст (11)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1111">
    <w:name w:val="Основной текст (11) + Не полужирный1"/>
    <w:aliases w:val="Не курсив2,Интервал 0 pt8"/>
    <w:basedOn w:val="111"/>
    <w:uiPriority w:val="99"/>
    <w:rsid w:val="005E4046"/>
    <w:rPr>
      <w:rFonts w:ascii="Bookman Old Style" w:hAnsi="Bookman Old Style" w:cs="Bookman Old Style"/>
      <w:b w:val="0"/>
      <w:bCs w:val="0"/>
      <w:i w:val="0"/>
      <w:iCs w:val="0"/>
      <w:noProof/>
      <w:spacing w:val="0"/>
      <w:sz w:val="19"/>
      <w:szCs w:val="19"/>
      <w:shd w:val="clear" w:color="auto" w:fill="FFFFFF"/>
    </w:rPr>
  </w:style>
  <w:style w:type="character" w:customStyle="1" w:styleId="116">
    <w:name w:val="Основной текст (11)6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64">
    <w:name w:val="Заголовок №64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40">
    <w:name w:val="Заголовок №44"/>
    <w:basedOn w:val="42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620">
    <w:name w:val="Заголовок №6 (2)_"/>
    <w:basedOn w:val="a0"/>
    <w:link w:val="621"/>
    <w:uiPriority w:val="99"/>
    <w:rsid w:val="005E404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622">
    <w:name w:val="Заголовок №6 (2)"/>
    <w:basedOn w:val="620"/>
    <w:uiPriority w:val="99"/>
    <w:rsid w:val="005E404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ab">
    <w:name w:val="Основной текст + Курсив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6">
    <w:name w:val="Основной текст + Полужирный3"/>
    <w:basedOn w:val="12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53">
    <w:name w:val="Заголовок №5_"/>
    <w:basedOn w:val="a0"/>
    <w:link w:val="510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54">
    <w:name w:val="Заголовок №5"/>
    <w:basedOn w:val="5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6">
    <w:name w:val="Основной текст + Курсив4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47">
    <w:name w:val="Основной текст (4) + Не курсив"/>
    <w:basedOn w:val="4"/>
    <w:uiPriority w:val="99"/>
    <w:rsid w:val="005E4046"/>
    <w:rPr>
      <w:rFonts w:ascii="Bookman Old Style" w:hAnsi="Bookman Old Style" w:cs="Bookman Old Style"/>
      <w:i w:val="0"/>
      <w:iCs w:val="0"/>
      <w:sz w:val="19"/>
      <w:szCs w:val="19"/>
      <w:shd w:val="clear" w:color="auto" w:fill="FFFFFF"/>
    </w:rPr>
  </w:style>
  <w:style w:type="character" w:customStyle="1" w:styleId="430">
    <w:name w:val="Основной текст (4)3"/>
    <w:basedOn w:val="4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73">
    <w:name w:val="Основной текст (7)3"/>
    <w:basedOn w:val="7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72">
    <w:name w:val="Основной текст (7) + Не полужирный"/>
    <w:basedOn w:val="7"/>
    <w:uiPriority w:val="99"/>
    <w:rsid w:val="005E4046"/>
    <w:rPr>
      <w:rFonts w:ascii="Bookman Old Style" w:hAnsi="Bookman Old Style" w:cs="Bookman Old Style"/>
      <w:b w:val="0"/>
      <w:bCs w:val="0"/>
      <w:sz w:val="19"/>
      <w:szCs w:val="19"/>
      <w:shd w:val="clear" w:color="auto" w:fill="FFFFFF"/>
    </w:rPr>
  </w:style>
  <w:style w:type="character" w:customStyle="1" w:styleId="115">
    <w:name w:val="Основной текст (11)5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517">
    <w:name w:val="Заголовок №5 + 17"/>
    <w:aliases w:val="5 pt2,Малые прописные"/>
    <w:basedOn w:val="53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25">
    <w:name w:val="Основной текст + Полужирный2"/>
    <w:basedOn w:val="12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48">
    <w:name w:val="Основной текст (4) + Полужирный"/>
    <w:aliases w:val="Не курсив1"/>
    <w:basedOn w:val="4"/>
    <w:uiPriority w:val="99"/>
    <w:rsid w:val="005E4046"/>
    <w:rPr>
      <w:rFonts w:ascii="Bookman Old Style" w:hAnsi="Bookman Old Style" w:cs="Bookman Old Style"/>
      <w:b/>
      <w:bCs/>
      <w:i w:val="0"/>
      <w:iCs w:val="0"/>
      <w:sz w:val="19"/>
      <w:szCs w:val="19"/>
      <w:shd w:val="clear" w:color="auto" w:fill="FFFFFF"/>
    </w:rPr>
  </w:style>
  <w:style w:type="character" w:customStyle="1" w:styleId="540">
    <w:name w:val="Заголовок №54"/>
    <w:basedOn w:val="5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37">
    <w:name w:val="Основной текст + Курсив3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114">
    <w:name w:val="Основной текст (11)4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16">
    <w:name w:val="Основной текст + Полужирный1"/>
    <w:basedOn w:val="12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113">
    <w:name w:val="Основной текст (11)3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530">
    <w:name w:val="Заголовок №53"/>
    <w:basedOn w:val="5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11">
    <w:name w:val="Основной текст (4) + Не курсив1"/>
    <w:basedOn w:val="4"/>
    <w:uiPriority w:val="99"/>
    <w:rsid w:val="005E4046"/>
    <w:rPr>
      <w:rFonts w:ascii="Bookman Old Style" w:hAnsi="Bookman Old Style" w:cs="Bookman Old Style"/>
      <w:i w:val="0"/>
      <w:iCs w:val="0"/>
      <w:sz w:val="19"/>
      <w:szCs w:val="19"/>
      <w:shd w:val="clear" w:color="auto" w:fill="FFFFFF"/>
    </w:rPr>
  </w:style>
  <w:style w:type="character" w:customStyle="1" w:styleId="420">
    <w:name w:val="Основной текст (4)2"/>
    <w:basedOn w:val="4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623">
    <w:name w:val="Заголовок №6 (2)3"/>
    <w:basedOn w:val="620"/>
    <w:uiPriority w:val="99"/>
    <w:rsid w:val="005E404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26">
    <w:name w:val="Основной текст + Курсив2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520">
    <w:name w:val="Заголовок №52"/>
    <w:basedOn w:val="53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17">
    <w:name w:val="Основной текст + Курсив1"/>
    <w:basedOn w:val="12"/>
    <w:uiPriority w:val="99"/>
    <w:rsid w:val="005E4046"/>
    <w:rPr>
      <w:rFonts w:ascii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1120">
    <w:name w:val="Основной текст (11)2"/>
    <w:basedOn w:val="111"/>
    <w:uiPriority w:val="99"/>
    <w:rsid w:val="005E4046"/>
    <w:rPr>
      <w:rFonts w:ascii="Bookman Old Style" w:hAnsi="Bookman Old Style" w:cs="Bookman Old Style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6220">
    <w:name w:val="Заголовок №6 (2)2"/>
    <w:basedOn w:val="620"/>
    <w:uiPriority w:val="99"/>
    <w:rsid w:val="005E404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340">
    <w:name w:val="Заголовок №34"/>
    <w:basedOn w:val="34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630">
    <w:name w:val="Заголовок №63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31">
    <w:name w:val="Заголовок №43"/>
    <w:basedOn w:val="42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1010">
    <w:name w:val="Основной текст (10)10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13">
    <w:name w:val="Основной текст (5)13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20">
    <w:name w:val="Основной текст (12)_"/>
    <w:basedOn w:val="a0"/>
    <w:link w:val="121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09">
    <w:name w:val="Основной текст (10)9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129">
    <w:name w:val="Основной текст (12)9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12">
    <w:name w:val="Основной текст (5)12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40">
    <w:name w:val="Основной текст (14)_"/>
    <w:basedOn w:val="a0"/>
    <w:link w:val="141"/>
    <w:uiPriority w:val="99"/>
    <w:rsid w:val="005E4046"/>
    <w:rPr>
      <w:rFonts w:ascii="Bookman Old Style" w:hAnsi="Bookman Old Style" w:cs="Bookman Old Style"/>
      <w:b/>
      <w:bCs/>
      <w:i/>
      <w:iCs/>
      <w:sz w:val="17"/>
      <w:szCs w:val="17"/>
      <w:shd w:val="clear" w:color="auto" w:fill="FFFFFF"/>
    </w:rPr>
  </w:style>
  <w:style w:type="character" w:customStyle="1" w:styleId="142">
    <w:name w:val="Основной текст (14)"/>
    <w:basedOn w:val="140"/>
    <w:uiPriority w:val="99"/>
    <w:rsid w:val="005E4046"/>
    <w:rPr>
      <w:rFonts w:ascii="Bookman Old Style" w:hAnsi="Bookman Old Style" w:cs="Bookman Old Style"/>
      <w:b/>
      <w:bCs/>
      <w:i/>
      <w:iCs/>
      <w:sz w:val="17"/>
      <w:szCs w:val="17"/>
      <w:shd w:val="clear" w:color="auto" w:fill="FFFFFF"/>
    </w:rPr>
  </w:style>
  <w:style w:type="character" w:customStyle="1" w:styleId="BookmanOldStyle1">
    <w:name w:val="Колонтитул + Bookman Old Style1"/>
    <w:aliases w:val="7,5 pt1,Курсив1"/>
    <w:basedOn w:val="a9"/>
    <w:uiPriority w:val="99"/>
    <w:rsid w:val="005E4046"/>
    <w:rPr>
      <w:rFonts w:ascii="Bookman Old Style" w:hAnsi="Bookman Old Style" w:cs="Bookman Old Style"/>
      <w:i/>
      <w:iCs/>
      <w:spacing w:val="0"/>
      <w:sz w:val="15"/>
      <w:szCs w:val="15"/>
      <w:shd w:val="clear" w:color="auto" w:fill="FFFFFF"/>
    </w:rPr>
  </w:style>
  <w:style w:type="character" w:customStyle="1" w:styleId="624">
    <w:name w:val="Заголовок №62"/>
    <w:basedOn w:val="62"/>
    <w:uiPriority w:val="99"/>
    <w:rsid w:val="005E404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21">
    <w:name w:val="Заголовок №42"/>
    <w:basedOn w:val="42"/>
    <w:uiPriority w:val="99"/>
    <w:rsid w:val="005E4046"/>
    <w:rPr>
      <w:rFonts w:ascii="Franklin Gothic Medium" w:hAnsi="Franklin Gothic Medium" w:cs="Franklin Gothic Medium"/>
      <w:smallCaps/>
      <w:sz w:val="35"/>
      <w:szCs w:val="35"/>
      <w:shd w:val="clear" w:color="auto" w:fill="FFFFFF"/>
    </w:rPr>
  </w:style>
  <w:style w:type="character" w:customStyle="1" w:styleId="108">
    <w:name w:val="Основной текст (10)8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11">
    <w:name w:val="Основной текст (5)11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28">
    <w:name w:val="Основной текст (12)8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420">
    <w:name w:val="Основной текст (14)2"/>
    <w:basedOn w:val="140"/>
    <w:uiPriority w:val="99"/>
    <w:rsid w:val="005E4046"/>
    <w:rPr>
      <w:rFonts w:ascii="Bookman Old Style" w:hAnsi="Bookman Old Style" w:cs="Bookman Old Style"/>
      <w:b/>
      <w:bCs/>
      <w:i/>
      <w:iCs/>
      <w:sz w:val="17"/>
      <w:szCs w:val="17"/>
      <w:shd w:val="clear" w:color="auto" w:fill="FFFFFF"/>
    </w:rPr>
  </w:style>
  <w:style w:type="character" w:customStyle="1" w:styleId="330">
    <w:name w:val="Заголовок №33"/>
    <w:basedOn w:val="34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107">
    <w:name w:val="Основной текст (10)7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127">
    <w:name w:val="Основной текст (12)7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100">
    <w:name w:val="Основной текст (5)10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06">
    <w:name w:val="Основной текст (10)6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9">
    <w:name w:val="Основной текст (5)9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26">
    <w:name w:val="Основной текст (12)6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23">
    <w:name w:val="Основной текст (12) + Курсив"/>
    <w:basedOn w:val="120"/>
    <w:uiPriority w:val="99"/>
    <w:rsid w:val="005E4046"/>
    <w:rPr>
      <w:rFonts w:ascii="Bookman Old Style" w:hAnsi="Bookman Old Style" w:cs="Bookman Old Style"/>
      <w:b/>
      <w:bCs/>
      <w:i/>
      <w:iCs/>
      <w:w w:val="100"/>
      <w:sz w:val="17"/>
      <w:szCs w:val="17"/>
      <w:shd w:val="clear" w:color="auto" w:fill="FFFFFF"/>
    </w:rPr>
  </w:style>
  <w:style w:type="character" w:customStyle="1" w:styleId="541">
    <w:name w:val="Основной текст (5) + Курсив4"/>
    <w:aliases w:val="Интервал 0 pt7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05">
    <w:name w:val="Основной текст (10)5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8">
    <w:name w:val="Основной текст (5)8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531">
    <w:name w:val="Основной текст (5) + Курсив3"/>
    <w:aliases w:val="Интервал 0 pt6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25">
    <w:name w:val="Основной текст (12)5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7">
    <w:name w:val="Основной текст (5)7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04">
    <w:name w:val="Основной текст (10)4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6">
    <w:name w:val="Основной текст (5)6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24">
    <w:name w:val="Основной текст (12)4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03">
    <w:name w:val="Основной текст (10)3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5">
    <w:name w:val="Основной текст (5)5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82">
    <w:name w:val="Основной текст (8) + Не курсив"/>
    <w:aliases w:val="Интервал 0 pt5"/>
    <w:basedOn w:val="8"/>
    <w:uiPriority w:val="99"/>
    <w:rsid w:val="005E4046"/>
    <w:rPr>
      <w:rFonts w:ascii="Bookman Old Style" w:hAnsi="Bookman Old Style" w:cs="Bookman Old Style"/>
      <w:i w:val="0"/>
      <w:iCs w:val="0"/>
      <w:spacing w:val="0"/>
      <w:sz w:val="16"/>
      <w:szCs w:val="16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230">
    <w:name w:val="Основной текст (12)3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521">
    <w:name w:val="Основной текст (5) + Курсив2"/>
    <w:aliases w:val="Интервал 0 pt4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020">
    <w:name w:val="Основной текст (10)2"/>
    <w:basedOn w:val="100"/>
    <w:uiPriority w:val="99"/>
    <w:rsid w:val="005E4046"/>
    <w:rPr>
      <w:rFonts w:ascii="Bookman Old Style" w:hAnsi="Bookman Old Style" w:cs="Bookman Old Style"/>
      <w:b/>
      <w:bCs/>
      <w:sz w:val="14"/>
      <w:szCs w:val="14"/>
      <w:shd w:val="clear" w:color="auto" w:fill="FFFFFF"/>
    </w:rPr>
  </w:style>
  <w:style w:type="character" w:customStyle="1" w:styleId="542">
    <w:name w:val="Основной текст (5)4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50">
    <w:name w:val="Основной текст (15)_"/>
    <w:basedOn w:val="a0"/>
    <w:link w:val="151"/>
    <w:uiPriority w:val="99"/>
    <w:rsid w:val="005E4046"/>
    <w:rPr>
      <w:rFonts w:ascii="Franklin Gothic Medium" w:hAnsi="Franklin Gothic Medium" w:cs="Franklin Gothic Medium"/>
      <w:b/>
      <w:bCs/>
      <w:smallCaps/>
      <w:sz w:val="45"/>
      <w:szCs w:val="45"/>
      <w:shd w:val="clear" w:color="auto" w:fill="FFFFFF"/>
    </w:rPr>
  </w:style>
  <w:style w:type="character" w:customStyle="1" w:styleId="152">
    <w:name w:val="Основной текст (15)"/>
    <w:basedOn w:val="150"/>
    <w:uiPriority w:val="99"/>
    <w:rsid w:val="005E4046"/>
    <w:rPr>
      <w:rFonts w:ascii="Franklin Gothic Medium" w:hAnsi="Franklin Gothic Medium" w:cs="Franklin Gothic Medium"/>
      <w:b/>
      <w:bCs/>
      <w:smallCaps/>
      <w:sz w:val="45"/>
      <w:szCs w:val="45"/>
      <w:shd w:val="clear" w:color="auto" w:fill="FFFFFF"/>
    </w:rPr>
  </w:style>
  <w:style w:type="character" w:customStyle="1" w:styleId="1518pt">
    <w:name w:val="Основной текст (15) + 18 pt"/>
    <w:aliases w:val="Не малые прописные"/>
    <w:basedOn w:val="150"/>
    <w:uiPriority w:val="99"/>
    <w:rsid w:val="005E4046"/>
    <w:rPr>
      <w:rFonts w:ascii="Franklin Gothic Medium" w:hAnsi="Franklin Gothic Medium" w:cs="Franklin Gothic Medium"/>
      <w:b/>
      <w:bCs/>
      <w:smallCaps w:val="0"/>
      <w:sz w:val="36"/>
      <w:szCs w:val="36"/>
      <w:shd w:val="clear" w:color="auto" w:fill="FFFFFF"/>
    </w:rPr>
  </w:style>
  <w:style w:type="character" w:customStyle="1" w:styleId="320">
    <w:name w:val="Заголовок №32"/>
    <w:basedOn w:val="34"/>
    <w:uiPriority w:val="99"/>
    <w:rsid w:val="005E4046"/>
    <w:rPr>
      <w:rFonts w:ascii="Franklin Gothic Medium" w:hAnsi="Franklin Gothic Medium" w:cs="Franklin Gothic Medium"/>
      <w:b/>
      <w:bCs/>
      <w:sz w:val="36"/>
      <w:szCs w:val="36"/>
      <w:shd w:val="clear" w:color="auto" w:fill="FFFFFF"/>
    </w:rPr>
  </w:style>
  <w:style w:type="character" w:customStyle="1" w:styleId="522">
    <w:name w:val="Заголовок №5 (2)_"/>
    <w:basedOn w:val="a0"/>
    <w:link w:val="5210"/>
    <w:uiPriority w:val="99"/>
    <w:rsid w:val="005E4046"/>
    <w:rPr>
      <w:rFonts w:ascii="Franklin Gothic Medium" w:hAnsi="Franklin Gothic Medium" w:cs="Franklin Gothic Medium"/>
      <w:b/>
      <w:bCs/>
      <w:sz w:val="29"/>
      <w:szCs w:val="29"/>
      <w:shd w:val="clear" w:color="auto" w:fill="FFFFFF"/>
    </w:rPr>
  </w:style>
  <w:style w:type="character" w:customStyle="1" w:styleId="523">
    <w:name w:val="Заголовок №5 (2)"/>
    <w:basedOn w:val="522"/>
    <w:uiPriority w:val="99"/>
    <w:rsid w:val="005E4046"/>
    <w:rPr>
      <w:rFonts w:ascii="Franklin Gothic Medium" w:hAnsi="Franklin Gothic Medium" w:cs="Franklin Gothic Medium"/>
      <w:b/>
      <w:bCs/>
      <w:sz w:val="29"/>
      <w:szCs w:val="29"/>
      <w:shd w:val="clear" w:color="auto" w:fill="FFFFFF"/>
    </w:rPr>
  </w:style>
  <w:style w:type="character" w:customStyle="1" w:styleId="515">
    <w:name w:val="Основной текст (5) + Курсив1"/>
    <w:aliases w:val="Интервал 0 pt3"/>
    <w:basedOn w:val="5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532">
    <w:name w:val="Основной текст (5)3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524">
    <w:name w:val="Основной текст (5)2"/>
    <w:basedOn w:val="5"/>
    <w:uiPriority w:val="99"/>
    <w:rsid w:val="005E4046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820">
    <w:name w:val="Основной текст (8)2"/>
    <w:basedOn w:val="8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220">
    <w:name w:val="Основной текст (12)2"/>
    <w:basedOn w:val="120"/>
    <w:uiPriority w:val="99"/>
    <w:rsid w:val="005E4046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720">
    <w:name w:val="Основной текст (7)2"/>
    <w:basedOn w:val="7"/>
    <w:uiPriority w:val="99"/>
    <w:rsid w:val="005E4046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160">
    <w:name w:val="Основной текст (16)_"/>
    <w:basedOn w:val="a0"/>
    <w:link w:val="161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62">
    <w:name w:val="Основной текст (16) + Не курсив"/>
    <w:aliases w:val="Интервал 0 pt2"/>
    <w:basedOn w:val="160"/>
    <w:uiPriority w:val="99"/>
    <w:rsid w:val="005E4046"/>
    <w:rPr>
      <w:rFonts w:ascii="Bookman Old Style" w:hAnsi="Bookman Old Style" w:cs="Bookman Old Style"/>
      <w:i w:val="0"/>
      <w:iCs w:val="0"/>
      <w:spacing w:val="0"/>
      <w:sz w:val="16"/>
      <w:szCs w:val="16"/>
      <w:shd w:val="clear" w:color="auto" w:fill="FFFFFF"/>
    </w:rPr>
  </w:style>
  <w:style w:type="character" w:customStyle="1" w:styleId="163">
    <w:name w:val="Основной текст (16)"/>
    <w:basedOn w:val="160"/>
    <w:uiPriority w:val="99"/>
    <w:rsid w:val="005E4046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1610">
    <w:name w:val="Основной текст (16) + Не курсив1"/>
    <w:aliases w:val="Интервал 0 pt1"/>
    <w:basedOn w:val="160"/>
    <w:uiPriority w:val="99"/>
    <w:rsid w:val="005E4046"/>
    <w:rPr>
      <w:rFonts w:ascii="Bookman Old Style" w:hAnsi="Bookman Old Style" w:cs="Bookman Old Style"/>
      <w:i w:val="0"/>
      <w:iCs w:val="0"/>
      <w:spacing w:val="0"/>
      <w:sz w:val="16"/>
      <w:szCs w:val="16"/>
      <w:shd w:val="clear" w:color="auto" w:fill="FFFFFF"/>
    </w:rPr>
  </w:style>
  <w:style w:type="character" w:customStyle="1" w:styleId="170">
    <w:name w:val="Основной текст (17)_"/>
    <w:basedOn w:val="a0"/>
    <w:link w:val="171"/>
    <w:uiPriority w:val="99"/>
    <w:rsid w:val="005E4046"/>
    <w:rPr>
      <w:rFonts w:ascii="Bookman Old Style" w:hAnsi="Bookman Old Style" w:cs="Bookman Old Style"/>
      <w:sz w:val="12"/>
      <w:szCs w:val="12"/>
      <w:shd w:val="clear" w:color="auto" w:fill="FFFFFF"/>
    </w:rPr>
  </w:style>
  <w:style w:type="character" w:customStyle="1" w:styleId="172">
    <w:name w:val="Основной текст (17)"/>
    <w:basedOn w:val="170"/>
    <w:uiPriority w:val="99"/>
    <w:rsid w:val="005E4046"/>
    <w:rPr>
      <w:rFonts w:ascii="Bookman Old Style" w:hAnsi="Bookman Old Style" w:cs="Bookman Old Style"/>
      <w:sz w:val="12"/>
      <w:szCs w:val="12"/>
      <w:shd w:val="clear" w:color="auto" w:fill="FFFFFF"/>
    </w:rPr>
  </w:style>
  <w:style w:type="paragraph" w:customStyle="1" w:styleId="11">
    <w:name w:val="Сноска1"/>
    <w:basedOn w:val="a"/>
    <w:link w:val="a4"/>
    <w:uiPriority w:val="99"/>
    <w:rsid w:val="005E4046"/>
    <w:pPr>
      <w:shd w:val="clear" w:color="auto" w:fill="FFFFFF"/>
      <w:spacing w:line="206" w:lineRule="exact"/>
      <w:ind w:firstLine="280"/>
      <w:jc w:val="both"/>
    </w:pPr>
    <w:rPr>
      <w:rFonts w:ascii="Bookman Old Style" w:eastAsiaTheme="minorHAnsi" w:hAnsi="Bookman Old Style" w:cs="Bookman Old Style"/>
      <w:color w:val="auto"/>
      <w:sz w:val="16"/>
      <w:szCs w:val="16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5E4046"/>
    <w:pPr>
      <w:shd w:val="clear" w:color="auto" w:fill="FFFFFF"/>
      <w:spacing w:line="240" w:lineRule="atLeast"/>
    </w:pPr>
    <w:rPr>
      <w:rFonts w:ascii="Bookman Old Style" w:eastAsiaTheme="minorHAnsi" w:hAnsi="Bookman Old Style" w:cs="Bookman Old Style"/>
      <w:b/>
      <w:bCs/>
      <w:color w:val="auto"/>
      <w:sz w:val="14"/>
      <w:szCs w:val="14"/>
      <w:lang w:eastAsia="en-US"/>
    </w:rPr>
  </w:style>
  <w:style w:type="paragraph" w:customStyle="1" w:styleId="21">
    <w:name w:val="Основной текст (2)1"/>
    <w:basedOn w:val="a"/>
    <w:link w:val="2"/>
    <w:uiPriority w:val="99"/>
    <w:rsid w:val="005E4046"/>
    <w:pPr>
      <w:shd w:val="clear" w:color="auto" w:fill="FFFFFF"/>
      <w:spacing w:line="518" w:lineRule="exact"/>
      <w:jc w:val="center"/>
    </w:pPr>
    <w:rPr>
      <w:rFonts w:ascii="Franklin Gothic Medium" w:eastAsiaTheme="minorHAnsi" w:hAnsi="Franklin Gothic Medium" w:cs="Franklin Gothic Medium"/>
      <w:b/>
      <w:bCs/>
      <w:color w:val="auto"/>
      <w:sz w:val="45"/>
      <w:szCs w:val="45"/>
      <w:lang w:eastAsia="en-US"/>
    </w:rPr>
  </w:style>
  <w:style w:type="paragraph" w:customStyle="1" w:styleId="110">
    <w:name w:val="Заголовок №11"/>
    <w:basedOn w:val="a"/>
    <w:link w:val="13"/>
    <w:uiPriority w:val="99"/>
    <w:rsid w:val="005E4046"/>
    <w:pPr>
      <w:shd w:val="clear" w:color="auto" w:fill="FFFFFF"/>
      <w:spacing w:after="180" w:line="240" w:lineRule="atLeast"/>
      <w:jc w:val="center"/>
      <w:outlineLvl w:val="0"/>
    </w:pPr>
    <w:rPr>
      <w:rFonts w:ascii="Franklin Gothic Medium" w:eastAsiaTheme="minorHAnsi" w:hAnsi="Franklin Gothic Medium" w:cs="Franklin Gothic Medium"/>
      <w:b/>
      <w:bCs/>
      <w:smallCaps/>
      <w:color w:val="auto"/>
      <w:sz w:val="57"/>
      <w:szCs w:val="57"/>
      <w:lang w:eastAsia="en-US"/>
    </w:rPr>
  </w:style>
  <w:style w:type="paragraph" w:customStyle="1" w:styleId="31">
    <w:name w:val="Основной текст (3)1"/>
    <w:basedOn w:val="a"/>
    <w:link w:val="3"/>
    <w:uiPriority w:val="99"/>
    <w:rsid w:val="005E4046"/>
    <w:pPr>
      <w:shd w:val="clear" w:color="auto" w:fill="FFFFFF"/>
      <w:spacing w:before="420" w:after="900" w:line="240" w:lineRule="atLeast"/>
      <w:jc w:val="center"/>
    </w:pPr>
    <w:rPr>
      <w:rFonts w:ascii="Franklin Gothic Medium" w:eastAsiaTheme="minorHAnsi" w:hAnsi="Franklin Gothic Medium" w:cs="Franklin Gothic Medium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5E4046"/>
    <w:pPr>
      <w:shd w:val="clear" w:color="auto" w:fill="FFFFFF"/>
      <w:spacing w:before="900" w:after="300" w:line="259" w:lineRule="exact"/>
      <w:jc w:val="center"/>
    </w:pPr>
    <w:rPr>
      <w:rFonts w:ascii="Bookman Old Style" w:eastAsiaTheme="minorHAnsi" w:hAnsi="Bookman Old Style" w:cs="Bookman Old Style"/>
      <w:i/>
      <w:iCs/>
      <w:color w:val="auto"/>
      <w:sz w:val="19"/>
      <w:szCs w:val="19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5E4046"/>
    <w:pPr>
      <w:shd w:val="clear" w:color="auto" w:fill="FFFFFF"/>
      <w:spacing w:before="2880" w:line="317" w:lineRule="exact"/>
      <w:jc w:val="center"/>
    </w:pPr>
    <w:rPr>
      <w:rFonts w:ascii="Bookman Old Style" w:eastAsiaTheme="minorHAnsi" w:hAnsi="Bookman Old Style" w:cs="Bookman Old Style"/>
      <w:color w:val="auto"/>
      <w:sz w:val="16"/>
      <w:szCs w:val="16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5E4046"/>
    <w:pPr>
      <w:shd w:val="clear" w:color="auto" w:fill="FFFFFF"/>
      <w:spacing w:line="221" w:lineRule="exact"/>
      <w:jc w:val="center"/>
    </w:pPr>
    <w:rPr>
      <w:rFonts w:ascii="Franklin Gothic Medium" w:eastAsiaTheme="minorHAnsi" w:hAnsi="Franklin Gothic Medium" w:cs="Franklin Gothic Medium"/>
      <w:color w:val="auto"/>
      <w:sz w:val="19"/>
      <w:szCs w:val="19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5E4046"/>
    <w:pPr>
      <w:shd w:val="clear" w:color="auto" w:fill="FFFFFF"/>
      <w:spacing w:before="1680" w:line="250" w:lineRule="exact"/>
    </w:pPr>
    <w:rPr>
      <w:rFonts w:ascii="Bookman Old Style" w:eastAsiaTheme="minorHAnsi" w:hAnsi="Bookman Old Style" w:cs="Bookman Old Style"/>
      <w:b/>
      <w:bCs/>
      <w:color w:val="auto"/>
      <w:sz w:val="19"/>
      <w:szCs w:val="19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5E4046"/>
    <w:pPr>
      <w:shd w:val="clear" w:color="auto" w:fill="FFFFFF"/>
      <w:spacing w:before="420" w:after="300" w:line="216" w:lineRule="exact"/>
      <w:jc w:val="center"/>
    </w:pPr>
    <w:rPr>
      <w:rFonts w:ascii="Bookman Old Style" w:eastAsiaTheme="minorHAnsi" w:hAnsi="Bookman Old Style" w:cs="Bookman Old Style"/>
      <w:i/>
      <w:iCs/>
      <w:color w:val="auto"/>
      <w:spacing w:val="10"/>
      <w:sz w:val="16"/>
      <w:szCs w:val="16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5E4046"/>
    <w:pPr>
      <w:shd w:val="clear" w:color="auto" w:fill="FFFFFF"/>
      <w:spacing w:before="300" w:line="197" w:lineRule="exact"/>
    </w:pPr>
    <w:rPr>
      <w:rFonts w:ascii="Bookman Old Style" w:eastAsiaTheme="minorHAnsi" w:hAnsi="Bookman Old Style" w:cs="Bookman Old Style"/>
      <w:color w:val="auto"/>
      <w:sz w:val="16"/>
      <w:szCs w:val="16"/>
      <w:lang w:eastAsia="en-US"/>
    </w:rPr>
  </w:style>
  <w:style w:type="paragraph" w:customStyle="1" w:styleId="210">
    <w:name w:val="Заголовок №21"/>
    <w:basedOn w:val="a"/>
    <w:link w:val="22"/>
    <w:uiPriority w:val="99"/>
    <w:rsid w:val="005E4046"/>
    <w:pPr>
      <w:shd w:val="clear" w:color="auto" w:fill="FFFFFF"/>
      <w:spacing w:after="1980" w:line="240" w:lineRule="atLeast"/>
      <w:outlineLvl w:val="1"/>
    </w:pPr>
    <w:rPr>
      <w:rFonts w:ascii="Franklin Gothic Medium" w:eastAsiaTheme="minorHAnsi" w:hAnsi="Franklin Gothic Medium" w:cs="Franklin Gothic Medium"/>
      <w:b/>
      <w:bCs/>
      <w:color w:val="auto"/>
      <w:sz w:val="36"/>
      <w:szCs w:val="36"/>
      <w:lang w:eastAsia="en-US"/>
    </w:rPr>
  </w:style>
  <w:style w:type="paragraph" w:styleId="33">
    <w:name w:val="toc 3"/>
    <w:basedOn w:val="a"/>
    <w:next w:val="a"/>
    <w:link w:val="32"/>
    <w:uiPriority w:val="39"/>
    <w:rsid w:val="005E4046"/>
    <w:pPr>
      <w:shd w:val="clear" w:color="auto" w:fill="FFFFFF"/>
      <w:spacing w:before="1980" w:after="60" w:line="240" w:lineRule="atLeast"/>
    </w:pPr>
    <w:rPr>
      <w:rFonts w:ascii="Bookman Old Style" w:eastAsiaTheme="minorHAnsi" w:hAnsi="Bookman Old Style" w:cs="Bookman Old Style"/>
      <w:color w:val="auto"/>
      <w:sz w:val="19"/>
      <w:szCs w:val="19"/>
      <w:lang w:eastAsia="en-US"/>
    </w:rPr>
  </w:style>
  <w:style w:type="paragraph" w:customStyle="1" w:styleId="310">
    <w:name w:val="Заголовок №31"/>
    <w:basedOn w:val="a"/>
    <w:link w:val="34"/>
    <w:uiPriority w:val="99"/>
    <w:rsid w:val="005E4046"/>
    <w:pPr>
      <w:shd w:val="clear" w:color="auto" w:fill="FFFFFF"/>
      <w:spacing w:after="1980" w:line="240" w:lineRule="atLeast"/>
      <w:outlineLvl w:val="2"/>
    </w:pPr>
    <w:rPr>
      <w:rFonts w:ascii="Franklin Gothic Medium" w:eastAsiaTheme="minorHAnsi" w:hAnsi="Franklin Gothic Medium" w:cs="Franklin Gothic Medium"/>
      <w:b/>
      <w:bCs/>
      <w:color w:val="auto"/>
      <w:sz w:val="36"/>
      <w:szCs w:val="36"/>
      <w:lang w:eastAsia="en-US"/>
    </w:rPr>
  </w:style>
  <w:style w:type="paragraph" w:customStyle="1" w:styleId="610">
    <w:name w:val="Заголовок №61"/>
    <w:basedOn w:val="a"/>
    <w:link w:val="62"/>
    <w:uiPriority w:val="99"/>
    <w:rsid w:val="005E4046"/>
    <w:pPr>
      <w:shd w:val="clear" w:color="auto" w:fill="FFFFFF"/>
      <w:spacing w:after="60" w:line="336" w:lineRule="exact"/>
      <w:jc w:val="center"/>
      <w:outlineLvl w:val="5"/>
    </w:pPr>
    <w:rPr>
      <w:rFonts w:ascii="Franklin Gothic Medium" w:eastAsiaTheme="minorHAnsi" w:hAnsi="Franklin Gothic Medium" w:cs="Franklin Gothic Medium"/>
      <w:color w:val="auto"/>
      <w:sz w:val="28"/>
      <w:szCs w:val="28"/>
      <w:lang w:eastAsia="en-US"/>
    </w:rPr>
  </w:style>
  <w:style w:type="paragraph" w:customStyle="1" w:styleId="aa">
    <w:name w:val="Колонтитул"/>
    <w:basedOn w:val="a"/>
    <w:link w:val="a9"/>
    <w:uiPriority w:val="99"/>
    <w:rsid w:val="005E4046"/>
    <w:pPr>
      <w:shd w:val="clear" w:color="auto" w:fill="FFFFFF"/>
    </w:pPr>
    <w:rPr>
      <w:rFonts w:ascii="Times New Roman" w:eastAsiaTheme="minorHAnsi" w:hAnsi="Times New Roman" w:cstheme="minorBidi"/>
      <w:color w:val="auto"/>
      <w:sz w:val="20"/>
      <w:szCs w:val="20"/>
      <w:lang w:eastAsia="en-US"/>
    </w:rPr>
  </w:style>
  <w:style w:type="paragraph" w:customStyle="1" w:styleId="410">
    <w:name w:val="Заголовок №41"/>
    <w:basedOn w:val="a"/>
    <w:link w:val="42"/>
    <w:uiPriority w:val="99"/>
    <w:rsid w:val="005E4046"/>
    <w:pPr>
      <w:shd w:val="clear" w:color="auto" w:fill="FFFFFF"/>
      <w:spacing w:before="420" w:after="180" w:line="240" w:lineRule="atLeast"/>
      <w:outlineLvl w:val="3"/>
    </w:pPr>
    <w:rPr>
      <w:rFonts w:ascii="Franklin Gothic Medium" w:eastAsiaTheme="minorHAnsi" w:hAnsi="Franklin Gothic Medium" w:cs="Franklin Gothic Medium"/>
      <w:smallCaps/>
      <w:color w:val="auto"/>
      <w:sz w:val="35"/>
      <w:szCs w:val="35"/>
      <w:lang w:eastAsia="en-US"/>
    </w:rPr>
  </w:style>
  <w:style w:type="paragraph" w:customStyle="1" w:styleId="1110">
    <w:name w:val="Основной текст (11)1"/>
    <w:basedOn w:val="a"/>
    <w:link w:val="111"/>
    <w:uiPriority w:val="99"/>
    <w:rsid w:val="005E4046"/>
    <w:pPr>
      <w:shd w:val="clear" w:color="auto" w:fill="FFFFFF"/>
      <w:spacing w:before="60" w:line="230" w:lineRule="exact"/>
      <w:ind w:firstLine="280"/>
      <w:jc w:val="both"/>
    </w:pPr>
    <w:rPr>
      <w:rFonts w:ascii="Bookman Old Style" w:eastAsiaTheme="minorHAnsi" w:hAnsi="Bookman Old Style" w:cs="Bookman Old Style"/>
      <w:b/>
      <w:bCs/>
      <w:i/>
      <w:iCs/>
      <w:color w:val="auto"/>
      <w:spacing w:val="10"/>
      <w:sz w:val="19"/>
      <w:szCs w:val="19"/>
      <w:lang w:eastAsia="en-US"/>
    </w:rPr>
  </w:style>
  <w:style w:type="paragraph" w:customStyle="1" w:styleId="621">
    <w:name w:val="Заголовок №6 (2)1"/>
    <w:basedOn w:val="a"/>
    <w:link w:val="620"/>
    <w:uiPriority w:val="99"/>
    <w:rsid w:val="005E4046"/>
    <w:pPr>
      <w:shd w:val="clear" w:color="auto" w:fill="FFFFFF"/>
      <w:spacing w:before="240" w:after="240" w:line="240" w:lineRule="atLeast"/>
      <w:jc w:val="center"/>
      <w:outlineLvl w:val="5"/>
    </w:pPr>
    <w:rPr>
      <w:rFonts w:ascii="Franklin Gothic Medium" w:eastAsiaTheme="minorHAnsi" w:hAnsi="Franklin Gothic Medium" w:cs="Franklin Gothic Medium"/>
      <w:i/>
      <w:iCs/>
      <w:color w:val="auto"/>
      <w:sz w:val="26"/>
      <w:szCs w:val="26"/>
      <w:lang w:eastAsia="en-US"/>
    </w:rPr>
  </w:style>
  <w:style w:type="paragraph" w:customStyle="1" w:styleId="510">
    <w:name w:val="Заголовок №51"/>
    <w:basedOn w:val="a"/>
    <w:link w:val="53"/>
    <w:uiPriority w:val="99"/>
    <w:rsid w:val="005E4046"/>
    <w:pPr>
      <w:shd w:val="clear" w:color="auto" w:fill="FFFFFF"/>
      <w:spacing w:before="600" w:line="682" w:lineRule="exact"/>
      <w:jc w:val="center"/>
      <w:outlineLvl w:val="4"/>
    </w:pPr>
    <w:rPr>
      <w:rFonts w:ascii="Franklin Gothic Medium" w:eastAsiaTheme="minorHAnsi" w:hAnsi="Franklin Gothic Medium" w:cs="Franklin Gothic Medium"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0"/>
    <w:uiPriority w:val="99"/>
    <w:rsid w:val="005E4046"/>
    <w:pPr>
      <w:shd w:val="clear" w:color="auto" w:fill="FFFFFF"/>
      <w:spacing w:line="240" w:lineRule="atLeast"/>
      <w:jc w:val="both"/>
    </w:pPr>
    <w:rPr>
      <w:rFonts w:ascii="Bookman Old Style" w:eastAsiaTheme="minorHAnsi" w:hAnsi="Bookman Old Style" w:cs="Bookman Old Style"/>
      <w:b/>
      <w:bCs/>
      <w:color w:val="auto"/>
      <w:sz w:val="17"/>
      <w:szCs w:val="17"/>
      <w:lang w:eastAsia="en-US"/>
    </w:rPr>
  </w:style>
  <w:style w:type="paragraph" w:customStyle="1" w:styleId="141">
    <w:name w:val="Основной текст (14)1"/>
    <w:basedOn w:val="a"/>
    <w:link w:val="140"/>
    <w:uiPriority w:val="99"/>
    <w:rsid w:val="005E4046"/>
    <w:pPr>
      <w:shd w:val="clear" w:color="auto" w:fill="FFFFFF"/>
      <w:spacing w:line="240" w:lineRule="atLeast"/>
    </w:pPr>
    <w:rPr>
      <w:rFonts w:ascii="Bookman Old Style" w:eastAsiaTheme="minorHAnsi" w:hAnsi="Bookman Old Style" w:cs="Bookman Old Style"/>
      <w:b/>
      <w:bCs/>
      <w:i/>
      <w:iCs/>
      <w:color w:val="auto"/>
      <w:sz w:val="17"/>
      <w:szCs w:val="17"/>
      <w:lang w:eastAsia="en-US"/>
    </w:rPr>
  </w:style>
  <w:style w:type="paragraph" w:customStyle="1" w:styleId="151">
    <w:name w:val="Основной текст (15)1"/>
    <w:basedOn w:val="a"/>
    <w:link w:val="150"/>
    <w:uiPriority w:val="99"/>
    <w:rsid w:val="005E4046"/>
    <w:pPr>
      <w:shd w:val="clear" w:color="auto" w:fill="FFFFFF"/>
      <w:spacing w:after="1680" w:line="437" w:lineRule="exact"/>
      <w:jc w:val="center"/>
    </w:pPr>
    <w:rPr>
      <w:rFonts w:ascii="Franklin Gothic Medium" w:eastAsiaTheme="minorHAnsi" w:hAnsi="Franklin Gothic Medium" w:cs="Franklin Gothic Medium"/>
      <w:b/>
      <w:bCs/>
      <w:smallCaps/>
      <w:color w:val="auto"/>
      <w:sz w:val="45"/>
      <w:szCs w:val="45"/>
      <w:lang w:eastAsia="en-US"/>
    </w:rPr>
  </w:style>
  <w:style w:type="paragraph" w:customStyle="1" w:styleId="5210">
    <w:name w:val="Заголовок №5 (2)1"/>
    <w:basedOn w:val="a"/>
    <w:link w:val="522"/>
    <w:uiPriority w:val="99"/>
    <w:rsid w:val="005E4046"/>
    <w:pPr>
      <w:shd w:val="clear" w:color="auto" w:fill="FFFFFF"/>
      <w:spacing w:before="2040" w:after="120" w:line="240" w:lineRule="atLeast"/>
      <w:outlineLvl w:val="4"/>
    </w:pPr>
    <w:rPr>
      <w:rFonts w:ascii="Franklin Gothic Medium" w:eastAsiaTheme="minorHAnsi" w:hAnsi="Franklin Gothic Medium" w:cs="Franklin Gothic Medium"/>
      <w:b/>
      <w:bCs/>
      <w:color w:val="auto"/>
      <w:sz w:val="29"/>
      <w:szCs w:val="29"/>
      <w:lang w:eastAsia="en-US"/>
    </w:rPr>
  </w:style>
  <w:style w:type="paragraph" w:customStyle="1" w:styleId="161">
    <w:name w:val="Основной текст (16)1"/>
    <w:basedOn w:val="a"/>
    <w:link w:val="160"/>
    <w:uiPriority w:val="99"/>
    <w:rsid w:val="005E4046"/>
    <w:pPr>
      <w:shd w:val="clear" w:color="auto" w:fill="FFFFFF"/>
      <w:spacing w:before="180" w:after="180" w:line="202" w:lineRule="exact"/>
      <w:jc w:val="center"/>
    </w:pPr>
    <w:rPr>
      <w:rFonts w:ascii="Bookman Old Style" w:eastAsiaTheme="minorHAnsi" w:hAnsi="Bookman Old Style" w:cs="Bookman Old Style"/>
      <w:i/>
      <w:iCs/>
      <w:color w:val="auto"/>
      <w:spacing w:val="10"/>
      <w:sz w:val="16"/>
      <w:szCs w:val="16"/>
      <w:lang w:eastAsia="en-US"/>
    </w:rPr>
  </w:style>
  <w:style w:type="paragraph" w:customStyle="1" w:styleId="171">
    <w:name w:val="Основной текст (17)1"/>
    <w:basedOn w:val="a"/>
    <w:link w:val="170"/>
    <w:uiPriority w:val="99"/>
    <w:rsid w:val="005E4046"/>
    <w:pPr>
      <w:shd w:val="clear" w:color="auto" w:fill="FFFFFF"/>
      <w:spacing w:before="180" w:after="60" w:line="168" w:lineRule="exact"/>
    </w:pPr>
    <w:rPr>
      <w:rFonts w:ascii="Bookman Old Style" w:eastAsiaTheme="minorHAnsi" w:hAnsi="Bookman Old Style" w:cs="Bookman Old Style"/>
      <w:color w:val="auto"/>
      <w:sz w:val="12"/>
      <w:szCs w:val="12"/>
      <w:lang w:eastAsia="en-US"/>
    </w:rPr>
  </w:style>
  <w:style w:type="character" w:customStyle="1" w:styleId="10">
    <w:name w:val="Заголовок 1 Знак"/>
    <w:basedOn w:val="a0"/>
    <w:link w:val="1"/>
    <w:rsid w:val="00377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List 2"/>
    <w:basedOn w:val="a"/>
    <w:rsid w:val="003770F3"/>
    <w:pPr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styleId="ac">
    <w:name w:val="Subtitle"/>
    <w:basedOn w:val="a"/>
    <w:next w:val="a6"/>
    <w:link w:val="ad"/>
    <w:qFormat/>
    <w:rsid w:val="003770F3"/>
    <w:pPr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Cs w:val="20"/>
      <w:lang w:eastAsia="ar-SA"/>
    </w:rPr>
  </w:style>
  <w:style w:type="character" w:customStyle="1" w:styleId="ad">
    <w:name w:val="Подзаголовок Знак"/>
    <w:basedOn w:val="a0"/>
    <w:link w:val="ac"/>
    <w:rsid w:val="003770F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e">
    <w:name w:val="header"/>
    <w:basedOn w:val="a"/>
    <w:link w:val="af"/>
    <w:uiPriority w:val="99"/>
    <w:unhideWhenUsed/>
    <w:rsid w:val="0028666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866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28666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866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11D2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911D2A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28">
    <w:name w:val="toc 2"/>
    <w:basedOn w:val="a"/>
    <w:next w:val="a"/>
    <w:autoRedefine/>
    <w:uiPriority w:val="39"/>
    <w:unhideWhenUsed/>
    <w:rsid w:val="00BF509A"/>
    <w:pPr>
      <w:spacing w:after="100"/>
      <w:ind w:left="240"/>
    </w:pPr>
  </w:style>
  <w:style w:type="paragraph" w:styleId="af4">
    <w:name w:val="List Paragraph"/>
    <w:basedOn w:val="a"/>
    <w:uiPriority w:val="34"/>
    <w:qFormat/>
    <w:rsid w:val="002A1C2A"/>
    <w:pPr>
      <w:ind w:left="720"/>
      <w:contextualSpacing/>
    </w:pPr>
  </w:style>
  <w:style w:type="character" w:styleId="af5">
    <w:name w:val="Subtle Emphasis"/>
    <w:basedOn w:val="a0"/>
    <w:uiPriority w:val="19"/>
    <w:qFormat/>
    <w:rsid w:val="008E386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1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6C942-91A9-47AE-9D4F-0C360709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4778</Words>
  <Characters>27239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Umka</dc:creator>
  <cp:lastModifiedBy>Луиза</cp:lastModifiedBy>
  <cp:revision>37</cp:revision>
  <cp:lastPrinted>2022-09-21T13:34:00Z</cp:lastPrinted>
  <dcterms:created xsi:type="dcterms:W3CDTF">2015-09-30T12:27:00Z</dcterms:created>
  <dcterms:modified xsi:type="dcterms:W3CDTF">2022-09-21T13:34:00Z</dcterms:modified>
</cp:coreProperties>
</file>