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4"/>
      <w:r w:rsidRPr="00FE0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ЧАСТНОЕ УЧРЕЖДЕНИЕ ПРОФЕССИОНАЛЬНОГО ОБРАЗОВАНИЯ </w:t>
      </w: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</w:t>
      </w:r>
      <w:r w:rsidRPr="00FE018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36D9"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ЧУПО</w:t>
      </w: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«Экономико – правовой колледж»</w:t>
      </w: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___________к.ф.н. </w:t>
      </w:r>
      <w:proofErr w:type="spellStart"/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Р.А.Барзукаева</w:t>
      </w:r>
      <w:proofErr w:type="spellEnd"/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E018B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proofErr w:type="gramEnd"/>
      <w:r w:rsidRPr="00FE018B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E018B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FE018B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FE018B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310667" w:rsidP="00FE018B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УЧЕБНОГО ПРЕДМЕТА</w:t>
      </w:r>
    </w:p>
    <w:p w:rsidR="002E727C" w:rsidRPr="00FE018B" w:rsidRDefault="00310667" w:rsidP="00FE018B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ООП</w:t>
      </w:r>
      <w:r w:rsidR="00CD6C84" w:rsidRPr="00FE01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.07</w:t>
      </w:r>
      <w:r w:rsidR="00546AEA" w:rsidRPr="00FE01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Основы безопасности жизнедеятельности</w:t>
      </w: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before="240" w:after="0" w:line="276" w:lineRule="auto"/>
        <w:ind w:lef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среднего профессионального образования</w:t>
      </w: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CD6C84" w:rsidP="00FE018B">
      <w:pPr>
        <w:spacing w:after="0" w:line="276" w:lineRule="auto"/>
        <w:ind w:left="562" w:right="610" w:hanging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20.02.02 ЗАЩИТА В ЧРЕЗВЫЧАЙНЫХ СИТУАЦИЯХ</w:t>
      </w:r>
    </w:p>
    <w:p w:rsidR="002E727C" w:rsidRPr="00FE018B" w:rsidRDefault="002E727C" w:rsidP="00FE018B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(профессия, специальность)</w:t>
      </w:r>
    </w:p>
    <w:p w:rsidR="002E727C" w:rsidRPr="00FE018B" w:rsidRDefault="002E727C" w:rsidP="00FE018B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6136D9" w:rsidRPr="00FE018B" w:rsidRDefault="006136D9" w:rsidP="00FE018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</w:t>
      </w:r>
      <w:r w:rsidR="00CD6C84" w:rsidRPr="00FE018B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CD6C84" w:rsidRPr="00FE018B"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(утвержденного приказом Министерства образования и науки РФ от </w:t>
      </w:r>
      <w:r w:rsidR="00CD6C84" w:rsidRPr="00FE018B">
        <w:rPr>
          <w:rFonts w:ascii="Times New Roman" w:hAnsi="Times New Roman" w:cs="Times New Roman"/>
          <w:sz w:val="24"/>
          <w:szCs w:val="24"/>
        </w:rPr>
        <w:t xml:space="preserve">18 апреля 2014г. №352) по специальности 20.02.02 Защита в чрезвычайных ситуациях 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Федерального государственного образовательного стандарта среднего общего образования, </w:t>
      </w:r>
      <w:r w:rsidR="00737AB6"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 приказом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РФ от 17 мая 2012г.  № 413.</w:t>
      </w:r>
    </w:p>
    <w:p w:rsidR="002E727C" w:rsidRPr="00FE018B" w:rsidRDefault="002E727C" w:rsidP="00FE018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в соответствии с:</w:t>
      </w:r>
    </w:p>
    <w:p w:rsidR="002E727C" w:rsidRPr="00FE018B" w:rsidRDefault="002E727C" w:rsidP="00FE018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рекомендациями по организации получения среднего </w:t>
      </w:r>
      <w:r w:rsidR="00737AB6"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(письмо Министерства образования </w:t>
      </w:r>
      <w:r w:rsidR="00737AB6"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науки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 17 марта 2015г. № 06-259);</w:t>
      </w:r>
    </w:p>
    <w:p w:rsidR="002E727C" w:rsidRPr="00FE018B" w:rsidRDefault="002E727C" w:rsidP="00FE018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E01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рекомендованными Федеральным государственным автономным учреждением 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E01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Федеральный институт развития образования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FE01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ФГАУ 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E01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ФИРО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</w:t>
      </w:r>
      <w:r w:rsidRPr="00FE01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Протокол № 3 от 21 июля 2015 г. Регистрационный номер рецензии </w:t>
      </w:r>
      <w:proofErr w:type="gramStart"/>
      <w:r w:rsidRPr="00FE01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381  от</w:t>
      </w:r>
      <w:proofErr w:type="gramEnd"/>
      <w:r w:rsidRPr="00FE01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23 июля 2015 г. ФГАУ 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E01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ФИРО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860DEE" w:rsidRPr="00FE018B" w:rsidRDefault="002E727C" w:rsidP="00310667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утвержденными И.М. Реморенко, директором Департамента государственной политики и нормативно-правового регулирования в сфере образования Министерства образования и науки Российской Фе</w:t>
      </w:r>
      <w:r w:rsidR="003106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дерации от 27 августа 2009 года</w:t>
      </w:r>
    </w:p>
    <w:p w:rsidR="002E727C" w:rsidRPr="00FE018B" w:rsidRDefault="002E727C" w:rsidP="00FE01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2E727C" w:rsidRPr="00FE018B" w:rsidRDefault="002E727C" w:rsidP="00FE018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2E727C" w:rsidRPr="00FE018B" w:rsidRDefault="002E727C" w:rsidP="00FE01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2E727C" w:rsidRPr="00FE018B" w:rsidRDefault="002E727C" w:rsidP="00FE01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546AEA" w:rsidP="00FE018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К.С. </w:t>
      </w:r>
      <w:proofErr w:type="gramStart"/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Ахмедова</w:t>
      </w:r>
      <w:r w:rsidR="002E727C"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преподаватель</w:t>
      </w:r>
      <w:proofErr w:type="gramEnd"/>
      <w:r w:rsidR="002E727C"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ЧУПО «Экономико-правовой колледж» </w:t>
      </w:r>
    </w:p>
    <w:p w:rsidR="002E727C" w:rsidRPr="00FE018B" w:rsidRDefault="002E727C" w:rsidP="00FE01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tabs>
          <w:tab w:val="left" w:pos="6420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общеобразовательных дисциплин </w:t>
      </w:r>
    </w:p>
    <w:p w:rsidR="002E727C" w:rsidRPr="00FE018B" w:rsidRDefault="00860DEE" w:rsidP="00FE01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_4_от </w:t>
      </w:r>
      <w:r w:rsidR="002E727C"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37AB6"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E727C"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66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 2022</w:t>
      </w:r>
      <w:r w:rsidR="002E727C"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737AB6" w:rsidRPr="00FE018B" w:rsidRDefault="00737AB6" w:rsidP="00FE018B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7AB6" w:rsidRPr="00FE018B" w:rsidRDefault="00737AB6" w:rsidP="00FE018B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7AB6" w:rsidRPr="00FE018B" w:rsidRDefault="00737AB6" w:rsidP="00FE018B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727C" w:rsidRPr="00FE018B" w:rsidRDefault="00737AB6" w:rsidP="00FE018B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E0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727C" w:rsidRPr="00FE0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="002E727C" w:rsidRPr="00FE018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="002E727C" w:rsidRPr="00FE0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="002E727C" w:rsidRPr="00FE018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="002E727C" w:rsidRPr="00FE0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="002E727C" w:rsidRPr="00FE018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3106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М.Д.Денисултанова</w:t>
      </w:r>
      <w:proofErr w:type="spellEnd"/>
      <w:r w:rsidR="00CD6C84" w:rsidRPr="00FE018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</w:t>
      </w: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E727C" w:rsidRPr="00FE018B" w:rsidRDefault="002E727C" w:rsidP="00FE018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x-none"/>
        </w:rPr>
      </w:pPr>
    </w:p>
    <w:p w:rsidR="002E727C" w:rsidRPr="00FE018B" w:rsidRDefault="002E727C" w:rsidP="00FE018B">
      <w:pPr>
        <w:spacing w:line="276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x-none"/>
        </w:rPr>
      </w:pPr>
    </w:p>
    <w:p w:rsidR="002E727C" w:rsidRPr="00FE018B" w:rsidRDefault="002E727C" w:rsidP="00FE018B">
      <w:pPr>
        <w:spacing w:line="276" w:lineRule="auto"/>
        <w:rPr>
          <w:rFonts w:ascii="Times New Roman" w:eastAsia="Times New Roman" w:hAnsi="Times New Roman" w:cs="Times New Roman"/>
          <w:b/>
          <w:color w:val="171717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p w:rsidR="00FE018B" w:rsidRPr="00FE018B" w:rsidRDefault="00FE018B" w:rsidP="00FE018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FE018B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ПЛАНИРУЕМЫЕ 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</w:t>
      </w:r>
      <w:r w:rsidRPr="00FE018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Ь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ТАТЫ ОСВОЕНИЯ</w:t>
      </w:r>
      <w:r w:rsidRPr="00FE018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310667" w:rsidRPr="0031066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  <w:r w:rsidRPr="00FE018B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</w:t>
      </w:r>
      <w:r w:rsidRPr="00FE018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ЖАНИЕ </w:t>
      </w:r>
      <w:r w:rsidR="00310667" w:rsidRPr="0031066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2E727C" w:rsidRPr="00FE018B" w:rsidRDefault="002E727C" w:rsidP="00FE018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</w:t>
      </w:r>
      <w:r w:rsidRPr="00FE018B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</w:t>
      </w:r>
      <w:r w:rsidRPr="00FE018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</w:t>
      </w:r>
      <w:r w:rsidRPr="00FE0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="00546AEA"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</w:p>
    <w:p w:rsidR="002E727C" w:rsidRPr="00FE018B" w:rsidRDefault="002E727C" w:rsidP="00FE018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pacing w:line="276" w:lineRule="auto"/>
        <w:rPr>
          <w:rFonts w:ascii="Times New Roman" w:eastAsia="Times New Roman" w:hAnsi="Times New Roman" w:cs="Times New Roman"/>
          <w:b/>
          <w:color w:val="171717"/>
          <w:sz w:val="24"/>
          <w:szCs w:val="24"/>
          <w:lang w:eastAsia="ru-RU"/>
        </w:rPr>
      </w:pPr>
    </w:p>
    <w:p w:rsidR="002E727C" w:rsidRPr="00FE018B" w:rsidRDefault="002E727C" w:rsidP="00FE018B">
      <w:pPr>
        <w:spacing w:line="276" w:lineRule="auto"/>
        <w:rPr>
          <w:rFonts w:ascii="Times New Roman" w:eastAsia="Times New Roman" w:hAnsi="Times New Roman" w:cs="Times New Roman"/>
          <w:b/>
          <w:color w:val="171717"/>
          <w:sz w:val="24"/>
          <w:szCs w:val="24"/>
          <w:lang w:eastAsia="ru-RU"/>
        </w:rPr>
      </w:pPr>
    </w:p>
    <w:p w:rsidR="002E727C" w:rsidRPr="00FE018B" w:rsidRDefault="002E727C" w:rsidP="00FE018B">
      <w:pPr>
        <w:spacing w:line="276" w:lineRule="auto"/>
        <w:rPr>
          <w:rFonts w:ascii="Times New Roman" w:eastAsia="Times New Roman" w:hAnsi="Times New Roman" w:cs="Times New Roman"/>
          <w:b/>
          <w:color w:val="171717"/>
          <w:sz w:val="24"/>
          <w:szCs w:val="24"/>
          <w:lang w:eastAsia="ru-RU"/>
        </w:rPr>
      </w:pPr>
    </w:p>
    <w:p w:rsidR="002E727C" w:rsidRPr="00FE018B" w:rsidRDefault="002E727C" w:rsidP="00FE018B">
      <w:pPr>
        <w:spacing w:line="276" w:lineRule="auto"/>
        <w:rPr>
          <w:rFonts w:ascii="Times New Roman" w:eastAsia="Times New Roman" w:hAnsi="Times New Roman" w:cs="Times New Roman"/>
          <w:b/>
          <w:color w:val="171717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18B" w:rsidRDefault="00FE018B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18B" w:rsidRDefault="00FE018B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18B" w:rsidRDefault="00FE018B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18B" w:rsidRDefault="00FE018B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18B" w:rsidRDefault="00FE018B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18B" w:rsidRDefault="00FE018B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18B" w:rsidRDefault="00FE018B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18B" w:rsidRDefault="00FE018B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18B" w:rsidRPr="00FE018B" w:rsidRDefault="00FE018B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</w:t>
      </w:r>
      <w:r w:rsidR="00310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</w:t>
      </w: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</w:t>
      </w:r>
      <w:r w:rsidR="00310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ООП.07 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безопасности жизнедеятельности направлено на достижение следующих целей:</w:t>
      </w:r>
    </w:p>
    <w:p w:rsidR="002E727C" w:rsidRPr="00FE018B" w:rsidRDefault="002E727C" w:rsidP="00FE018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FE0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освоение знаний</w:t>
      </w:r>
      <w:r w:rsidRPr="00FE0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ситуаций; об обязанностях граждан по защите государства;</w:t>
      </w:r>
    </w:p>
    <w:p w:rsidR="002E727C" w:rsidRPr="00FE018B" w:rsidRDefault="002E727C" w:rsidP="00FE018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E018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Pr="00FE0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воспитание</w:t>
      </w:r>
      <w:r w:rsidRPr="00FE0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ценностного отношения к здоровью и человеческой жизни; чувства уважения к героическому наследию России и ее государственной символике, патриотизма и долга по защите Отечества;</w:t>
      </w:r>
    </w:p>
    <w:p w:rsidR="002E727C" w:rsidRPr="00FE018B" w:rsidRDefault="002E727C" w:rsidP="00FE018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Pr="00FE0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</w:t>
      </w:r>
      <w:r w:rsidRPr="00FE0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черт личности, необходимых для безопасного поведения в чрезвычайных ситуациях и при прохождении военной службы; бдительности по предотвращению актов терроризма; потребности ведения здорового образа жизни;</w:t>
      </w:r>
    </w:p>
    <w:p w:rsidR="002E727C" w:rsidRPr="00FE018B" w:rsidRDefault="002E727C" w:rsidP="00FE018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овладение умениями</w:t>
      </w:r>
      <w:r w:rsidRPr="00FE0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медицинскую помощь пострадавшим.</w:t>
      </w:r>
    </w:p>
    <w:p w:rsidR="002E727C" w:rsidRPr="00FE018B" w:rsidRDefault="002E727C" w:rsidP="00FE018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содержания учебной дисциплины Основы безопасности жизнедеятельности обеспечивает достиже</w:t>
      </w: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студентами следующих </w:t>
      </w:r>
      <w:r w:rsidRPr="00FE018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результатов</w:t>
      </w:r>
      <w:r w:rsidRPr="00FE01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2E727C" w:rsidRPr="00FE018B" w:rsidRDefault="002E727C" w:rsidP="00FE018B">
      <w:pPr>
        <w:shd w:val="clear" w:color="auto" w:fill="FFFFFF"/>
        <w:spacing w:after="0" w:line="276" w:lineRule="auto"/>
        <w:ind w:left="7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личностных:</w:t>
      </w:r>
    </w:p>
    <w:p w:rsidR="002E727C" w:rsidRPr="00FE018B" w:rsidRDefault="002E727C" w:rsidP="00FE018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личностных, в том числе духовных и физических, качеств, обеспечивающих защищенность жизненно важных интересов личности от   внешних и внутренних   угроз;</w:t>
      </w:r>
    </w:p>
    <w:p w:rsidR="002E727C" w:rsidRPr="00FE018B" w:rsidRDefault="002E727C" w:rsidP="00FE018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2E727C" w:rsidRPr="00FE018B" w:rsidRDefault="002E727C" w:rsidP="00FE018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ответственного отношения к сохранению окружающей природной среды, личному здоровью как к индивидуальной и общественной ценности.</w:t>
      </w:r>
    </w:p>
    <w:p w:rsidR="00070F03" w:rsidRPr="00FE018B" w:rsidRDefault="00070F03" w:rsidP="00FE018B">
      <w:pPr>
        <w:tabs>
          <w:tab w:val="left" w:pos="709"/>
        </w:tabs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ограниченными возможностями здоровья</w:t>
      </w:r>
    </w:p>
    <w:p w:rsidR="00070F03" w:rsidRPr="00FE018B" w:rsidRDefault="00070F03" w:rsidP="00FE018B">
      <w:pPr>
        <w:tabs>
          <w:tab w:val="left" w:pos="709"/>
        </w:tabs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для глухих, слабослышащих, позднооглохших обучающихся:</w:t>
      </w:r>
    </w:p>
    <w:p w:rsidR="00070F03" w:rsidRPr="00FE018B" w:rsidRDefault="00070F03" w:rsidP="00FE018B">
      <w:pPr>
        <w:numPr>
          <w:ilvl w:val="1"/>
          <w:numId w:val="3"/>
        </w:numPr>
        <w:tabs>
          <w:tab w:val="left" w:pos="709"/>
        </w:tabs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070F03" w:rsidRPr="00FE018B" w:rsidRDefault="00070F03" w:rsidP="00FE018B">
      <w:pPr>
        <w:tabs>
          <w:tab w:val="left" w:pos="709"/>
        </w:tabs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для обучающихся с нарушениями опорно-двигательного аппарата:</w:t>
      </w:r>
    </w:p>
    <w:p w:rsidR="00070F03" w:rsidRPr="00FE018B" w:rsidRDefault="00070F03" w:rsidP="00FE018B">
      <w:pPr>
        <w:numPr>
          <w:ilvl w:val="0"/>
          <w:numId w:val="4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070F03" w:rsidRPr="00FE018B" w:rsidRDefault="00070F03" w:rsidP="00FE018B">
      <w:pPr>
        <w:numPr>
          <w:ilvl w:val="0"/>
          <w:numId w:val="4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осмыслению и дифференциации картины мира, ее временно-пространственной организации;</w:t>
      </w:r>
    </w:p>
    <w:p w:rsidR="00070F03" w:rsidRPr="00FE018B" w:rsidRDefault="00070F03" w:rsidP="00FE018B">
      <w:pPr>
        <w:numPr>
          <w:ilvl w:val="0"/>
          <w:numId w:val="4"/>
        </w:numPr>
        <w:tabs>
          <w:tab w:val="left" w:pos="567"/>
        </w:tabs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070F03" w:rsidRPr="00FE018B" w:rsidRDefault="00070F03" w:rsidP="00FE018B">
      <w:pPr>
        <w:tabs>
          <w:tab w:val="left" w:pos="709"/>
        </w:tabs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для обучающихся с расстройствами аутистического спектра:</w:t>
      </w:r>
    </w:p>
    <w:p w:rsidR="00070F03" w:rsidRPr="00FE018B" w:rsidRDefault="00070F03" w:rsidP="00FE018B">
      <w:pPr>
        <w:numPr>
          <w:ilvl w:val="0"/>
          <w:numId w:val="5"/>
        </w:numPr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070F03" w:rsidRDefault="00070F03" w:rsidP="00FE018B">
      <w:pPr>
        <w:numPr>
          <w:ilvl w:val="0"/>
          <w:numId w:val="5"/>
        </w:numPr>
        <w:tabs>
          <w:tab w:val="left" w:pos="919"/>
        </w:tabs>
        <w:spacing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своих предпочтений (ограничений) в бытовой сфере и сфере интересов;</w:t>
      </w:r>
    </w:p>
    <w:p w:rsidR="00310667" w:rsidRPr="00FE018B" w:rsidRDefault="00310667" w:rsidP="00310667">
      <w:pPr>
        <w:tabs>
          <w:tab w:val="left" w:pos="919"/>
        </w:tabs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shd w:val="clear" w:color="auto" w:fill="FFFFFF"/>
        <w:spacing w:after="0" w:line="276" w:lineRule="auto"/>
        <w:ind w:left="7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 xml:space="preserve">- </w:t>
      </w:r>
      <w:proofErr w:type="spellStart"/>
      <w:r w:rsidRPr="00FE01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метапредметных</w:t>
      </w:r>
      <w:proofErr w:type="spellEnd"/>
      <w:r w:rsidRPr="00FE01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2E727C" w:rsidRPr="00FE018B" w:rsidRDefault="002E727C" w:rsidP="00FE018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:rsidR="002E727C" w:rsidRPr="00FE018B" w:rsidRDefault="002E727C" w:rsidP="00FE018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обучающимися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2E727C" w:rsidRPr="00FE018B" w:rsidRDefault="002E727C" w:rsidP="00FE018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2E727C" w:rsidRPr="00FE018B" w:rsidRDefault="002E727C" w:rsidP="00FE018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2E727C" w:rsidRPr="00FE018B" w:rsidRDefault="002E727C" w:rsidP="00FE018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приемов действий в опасных и чрезвычайных ситуациях природного, техногенного и социального характера;</w:t>
      </w:r>
    </w:p>
    <w:p w:rsidR="002E727C" w:rsidRPr="00FE018B" w:rsidRDefault="002E727C" w:rsidP="00FE018B">
      <w:pPr>
        <w:shd w:val="clear" w:color="auto" w:fill="FFFFFF"/>
        <w:autoSpaceDN w:val="0"/>
        <w:spacing w:after="0" w:line="276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умений взаимодействовать с окружающими, понимать значимость исполнения воинского долга при прохождении военной службы;</w:t>
      </w:r>
    </w:p>
    <w:p w:rsidR="002E727C" w:rsidRPr="00FE018B" w:rsidRDefault="002E727C" w:rsidP="00FE018B">
      <w:pPr>
        <w:shd w:val="clear" w:color="auto" w:fill="FFFFFF"/>
        <w:spacing w:after="0" w:line="276" w:lineRule="auto"/>
        <w:ind w:left="7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предметных</w:t>
      </w:r>
      <w:r w:rsidRPr="00FE018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2E727C" w:rsidRPr="00FE018B" w:rsidRDefault="002E727C" w:rsidP="00FE018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  <w:bookmarkStart w:id="1" w:name="l622"/>
      <w:bookmarkStart w:id="2" w:name="l534"/>
      <w:bookmarkEnd w:id="1"/>
      <w:bookmarkEnd w:id="2"/>
    </w:p>
    <w:p w:rsidR="002E727C" w:rsidRPr="00FE018B" w:rsidRDefault="002E727C" w:rsidP="00FE018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основ государственной системы, российского законодательства, направленных на защиту населения от внешних и внутренних угроз;</w:t>
      </w:r>
    </w:p>
    <w:p w:rsidR="002E727C" w:rsidRPr="00FE018B" w:rsidRDefault="002E727C" w:rsidP="00FE018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2E727C" w:rsidRPr="00FE018B" w:rsidRDefault="002E727C" w:rsidP="00FE018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здоровом образе жизни как о средстве обеспечения духовного, физического и социального благополучия личности;</w:t>
      </w:r>
      <w:bookmarkStart w:id="3" w:name="l623"/>
      <w:bookmarkEnd w:id="3"/>
    </w:p>
    <w:p w:rsidR="002E727C" w:rsidRPr="00FE018B" w:rsidRDefault="002E727C" w:rsidP="00FE018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распространенных опасных и чрезвычайных ситуаций природного, техногенного и социального характера;</w:t>
      </w:r>
      <w:bookmarkStart w:id="4" w:name="l535"/>
      <w:bookmarkEnd w:id="4"/>
    </w:p>
    <w:p w:rsidR="002E727C" w:rsidRPr="00FE018B" w:rsidRDefault="002E727C" w:rsidP="00FE018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факторов, пагубно влияющих на здоровье человека, исключение из своей жизни вредных привычек (курения, пьянства и т.д.);</w:t>
      </w:r>
    </w:p>
    <w:p w:rsidR="002E727C" w:rsidRPr="00FE018B" w:rsidRDefault="002E727C" w:rsidP="00FE018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основных мер защиты (в том числе в области гражданской обороны) и правил поведения в условиях опасных и чрезвычайных ситуаций;</w:t>
      </w:r>
    </w:p>
    <w:p w:rsidR="002E727C" w:rsidRPr="00FE018B" w:rsidRDefault="002E727C" w:rsidP="00FE018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8)умение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  <w:bookmarkStart w:id="5" w:name="l624"/>
      <w:bookmarkEnd w:id="5"/>
    </w:p>
    <w:p w:rsidR="002E727C" w:rsidRPr="00FE018B" w:rsidRDefault="002E727C" w:rsidP="00FE018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  <w:bookmarkStart w:id="6" w:name="l536"/>
      <w:bookmarkEnd w:id="6"/>
    </w:p>
    <w:p w:rsidR="002E727C" w:rsidRPr="00FE018B" w:rsidRDefault="002E727C" w:rsidP="00FE018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</w:r>
      <w:bookmarkStart w:id="7" w:name="l625"/>
      <w:bookmarkEnd w:id="7"/>
    </w:p>
    <w:p w:rsidR="002E727C" w:rsidRPr="00FE018B" w:rsidRDefault="002E727C" w:rsidP="00FE018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  <w:bookmarkStart w:id="8" w:name="l537"/>
      <w:bookmarkEnd w:id="8"/>
    </w:p>
    <w:p w:rsidR="002E727C" w:rsidRPr="00FE018B" w:rsidRDefault="002E727C" w:rsidP="00FE018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18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профилактике.</w:t>
      </w:r>
    </w:p>
    <w:p w:rsidR="002E727C" w:rsidRPr="00FE018B" w:rsidRDefault="002E727C" w:rsidP="00FE018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27C" w:rsidRPr="00FE018B" w:rsidRDefault="002E727C" w:rsidP="00FE018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E727C" w:rsidRPr="00FE018B" w:rsidSect="00310667">
          <w:footerReference w:type="default" r:id="rId7"/>
          <w:footerReference w:type="first" r:id="rId8"/>
          <w:pgSz w:w="11906" w:h="16838"/>
          <w:pgMar w:top="851" w:right="707" w:bottom="1134" w:left="1418" w:header="708" w:footer="708" w:gutter="0"/>
          <w:pgNumType w:start="206"/>
          <w:cols w:space="720"/>
        </w:sectPr>
      </w:pPr>
    </w:p>
    <w:p w:rsidR="002E727C" w:rsidRPr="00FE018B" w:rsidRDefault="002E727C" w:rsidP="00310667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18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СОДЕРЖАНИЕ </w:t>
      </w:r>
      <w:r w:rsidR="00310667" w:rsidRPr="00310667">
        <w:rPr>
          <w:rFonts w:ascii="Times New Roman" w:eastAsia="Times New Roman" w:hAnsi="Times New Roman" w:cs="Times New Roman"/>
          <w:b/>
          <w:sz w:val="24"/>
          <w:szCs w:val="24"/>
        </w:rPr>
        <w:t>УЧЕБНОГО ПРЕДМЕТА</w:t>
      </w:r>
    </w:p>
    <w:p w:rsidR="002E727C" w:rsidRPr="00FE018B" w:rsidRDefault="00310667" w:rsidP="00FE01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ООП</w:t>
      </w:r>
      <w:r w:rsidR="00737AB6" w:rsidRPr="00FE0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70F03" w:rsidRPr="00FE0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07 Основы</w:t>
      </w:r>
      <w:r w:rsidR="002E727C" w:rsidRPr="00FE0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безопасности жизнедеятельности</w:t>
      </w:r>
    </w:p>
    <w:p w:rsidR="002E727C" w:rsidRPr="00FE018B" w:rsidRDefault="002E727C" w:rsidP="00FE01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E0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2.1. </w:t>
      </w:r>
      <w:r w:rsidR="003106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учебного предмета</w:t>
      </w:r>
      <w:r w:rsidRPr="00FE0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:rsidR="002E727C" w:rsidRPr="00FE018B" w:rsidRDefault="002E727C" w:rsidP="00FE01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2E727C" w:rsidRPr="00FE018B" w:rsidTr="002E727C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2E727C" w:rsidRPr="00FE018B" w:rsidTr="002E727C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FE018B" w:rsidRDefault="00951984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105</w:t>
            </w:r>
          </w:p>
        </w:tc>
      </w:tr>
      <w:tr w:rsidR="002E727C" w:rsidRPr="00FE018B" w:rsidTr="002E727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70</w:t>
            </w:r>
          </w:p>
        </w:tc>
      </w:tr>
      <w:tr w:rsidR="002E727C" w:rsidRPr="00FE018B" w:rsidTr="002E727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E727C" w:rsidRPr="00FE018B" w:rsidTr="002E727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2E727C" w:rsidRPr="00FE018B" w:rsidTr="002E727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практические занятия (или работы)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FE018B" w:rsidRDefault="00951984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16</w:t>
            </w:r>
          </w:p>
        </w:tc>
      </w:tr>
      <w:tr w:rsidR="002E727C" w:rsidRPr="00FE018B" w:rsidTr="002E727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2E727C" w:rsidRPr="00FE018B" w:rsidTr="002E727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курсовая работа (проект) (</w:t>
            </w:r>
            <w:r w:rsidRPr="00FE01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951984" w:rsidRPr="00FE018B" w:rsidTr="002E727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1984" w:rsidRPr="00FE018B" w:rsidRDefault="00951984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1984" w:rsidRPr="00FE018B" w:rsidRDefault="00951984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35</w:t>
            </w:r>
          </w:p>
        </w:tc>
      </w:tr>
      <w:tr w:rsidR="002E727C" w:rsidRPr="00FE018B" w:rsidTr="002E727C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Промежуточная аттестация по УД в форме дифференцированного </w:t>
            </w:r>
            <w:r w:rsidR="00070F03" w:rsidRPr="00FE018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зачета –</w:t>
            </w:r>
            <w:r w:rsidRPr="00FE018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2 семестр    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2E727C" w:rsidRPr="00FE018B" w:rsidRDefault="002E727C" w:rsidP="00FE018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E727C" w:rsidRPr="00FE018B">
          <w:pgSz w:w="11906" w:h="16838"/>
          <w:pgMar w:top="851" w:right="707" w:bottom="1134" w:left="1418" w:header="708" w:footer="708" w:gutter="0"/>
          <w:cols w:space="720"/>
        </w:sectPr>
      </w:pPr>
    </w:p>
    <w:p w:rsidR="002E727C" w:rsidRPr="00FE018B" w:rsidRDefault="002E727C" w:rsidP="00FE01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E727C" w:rsidRPr="00FE018B" w:rsidRDefault="002E727C" w:rsidP="00FE018B">
      <w:pPr>
        <w:widowControl w:val="0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18B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и тематический план </w:t>
      </w:r>
    </w:p>
    <w:p w:rsidR="002E727C" w:rsidRPr="00FE018B" w:rsidRDefault="00310667" w:rsidP="00FE0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114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ООП</w:t>
      </w:r>
      <w:r w:rsidR="00737AB6" w:rsidRPr="00FE018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 w:rsidR="00070F03" w:rsidRPr="00FE018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07 Основы</w:t>
      </w:r>
      <w:r w:rsidR="002E727C" w:rsidRPr="00FE018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безопасности жизнедеятельности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5"/>
        <w:gridCol w:w="10161"/>
        <w:gridCol w:w="992"/>
        <w:gridCol w:w="1276"/>
      </w:tblGrid>
      <w:tr w:rsidR="002E727C" w:rsidRPr="00FE018B" w:rsidTr="002E727C"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усвоения</w:t>
            </w:r>
          </w:p>
        </w:tc>
      </w:tr>
      <w:tr w:rsidR="002E727C" w:rsidRPr="00FE018B" w:rsidTr="002E727C"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E727C" w:rsidRPr="00FE018B" w:rsidTr="002E727C"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личной безопасности  и сохранение здоровья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Здоровье и здоровый образ жизни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понятия о здоровье. Здоровый образ жизни – основа укрепления и сохранения личного здоровья. Факторы, способствующие укреплению здоровья.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rPr>
          <w:trHeight w:val="283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</w:t>
            </w:r>
          </w:p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Вредные привычки,   и их профилактика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Алкоголь и курение. Их   влияние на здоровье человека, социальные последствия употребления алкоголя.  Наркомания и токсикомания, общие понятия и определения. Социальные последствия пристрастия к наркотикам. Профилактика наркомании.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727C" w:rsidRPr="00FE018B" w:rsidTr="002E727C">
        <w:trPr>
          <w:trHeight w:val="325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  1.3</w:t>
            </w:r>
            <w:proofErr w:type="gramEnd"/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Первая медицинская помощь при травмах и ранениях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Ситуации, при которых необходима первая медицинская помощь. Виды ран и травм. Первая медицинская помощь при ранениях и травмах. 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rPr>
          <w:trHeight w:val="387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  1.4</w:t>
            </w:r>
            <w:proofErr w:type="gramEnd"/>
          </w:p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Первая медицинская помощь при острой сердечной недостаточности и инсульте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rPr>
          <w:trHeight w:val="1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медицинская помощь при острой сердечной недостаточности и инсульте. Первая медицинская помощь при остановке сердца. Техника выполнения  сердечно-легочной реанимации.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rPr>
          <w:trHeight w:val="5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tabs>
                <w:tab w:val="left" w:pos="274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№1 </w:t>
            </w: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себе и пострадавшему при ранениях, при кровотечениях, переломах костей.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E727C" w:rsidRPr="00FE018B" w:rsidTr="002E727C">
        <w:trPr>
          <w:trHeight w:val="357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Государственная система обеспечения безопасности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  2.1</w:t>
            </w:r>
            <w:proofErr w:type="gramEnd"/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Правила поведения в условиях чрезвычайных </w:t>
            </w: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ситуаций природного и техногенного характера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rPr>
          <w:trHeight w:val="2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Краткая характеристика наиболее вероятных чрезвычайных ситуаций природного и техногенного характера. Отработка правил поведения при получении сигнала о чрезвычайной </w:t>
            </w: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rPr>
          <w:trHeight w:val="289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2.2</w:t>
            </w:r>
          </w:p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rPr>
          <w:trHeight w:val="2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РСЧС, история ее создания, предназначение, структура, задачи, решаемые по защите населения от чрезвычайных ситуаций. Силы и средства ликвидации ЧС. Оповещение и информирование населения об опасности по местному телевидению и по местному радио, приведение в готовность средств защиты, проверка готовности систем и средств управления.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Тема 2.3 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Гражданская оборона – составная часть обороноспособности страны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rPr>
          <w:trHeight w:val="10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 оборона, основные понятия и определения, задачи гражданской обороны. Структура и органы управления гражданской обороной. Современные средства поражения и их поражающие факторы.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2.4</w:t>
            </w:r>
          </w:p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инженерной защиты населения от поражающих факторов чрезвычайных ситуаций мирного и военного времени  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Аварийно-спасательные и другие неотложные работы, проводимые в зонах чрезвычайных ситуаций. Организация и основное содержание аварийно-спасательных работ. Санитарная обработка людей после пребывания их в зонах заражения. Организация гражданской обороны в общеобразовательном учреждении, ее предназначение.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2.5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Государственные службы по охране </w:t>
            </w: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здоровья и безопасности граждан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17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176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rPr>
          <w:trHeight w:val="6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МЧС России – федеральный орган управления в области защиты населения от чрезвычайных ситуаций. Полиция в Российской Федерации – система государственных органов </w:t>
            </w: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исполнительной власти в области защиты здоровья, прав, свободы и собственности граждан от противоправных посягательств. Служба скорой медицинской помощи.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rPr>
          <w:trHeight w:val="41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3.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обороны государства и воинская обязанность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3.1 История создания Вооруженных Сил России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вооруженных сил Московского государства в XIV—XV веках. Военные реформы в России во второй половине XIX века. Создание советских Вооруженных Сил, их структура и предназначение. Вооруженные Силы Российской Федерации, основные предпосылки проведения военной реформы.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  3.2</w:t>
            </w:r>
            <w:proofErr w:type="gramEnd"/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Организационная структура Вооруженных Сил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Вооруженных Сил РФ, рода Вооруженных Сил РФ, рода войск. Сухопутные войска, военно-воздушные силы, ракетные войска стратегического назначения, космические войска: история создания, предназначение, структура.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  3.3</w:t>
            </w:r>
            <w:proofErr w:type="gramEnd"/>
          </w:p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Функции и основные задачи современных Вооруженных Сил России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Воздушно-десантные войска: история создания, предназначение, структура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rPr>
          <w:trHeight w:val="269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Тема 3.4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Воинская обязанность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понятия о воинской обязанности. Организация воинского учета и его предназначение. </w:t>
            </w:r>
            <w:r w:rsidR="00070F03"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и</w:t>
            </w: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добровольная подготовка граждан к военной службе. Призыв на военную службу.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 3.5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условия, права и льготы, предоставляемые военнослужащим, проходящим военную службу по контракту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службы. Общие права и обязанности военнослужащих. Виды ответственности, установленной для военнослужащих (дисциплинарная, административная, гражданско-правовая, материальная, уголовная). Соблюдение норм международного гуманитарного права.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rPr>
          <w:trHeight w:val="366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 3.6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Военнослужащий – защитник своего Отечества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качества личности военнослужащего: любовь к Родине, высокая воинская дисциплина, верность воинскому долгу и военной присяге, готовность в любую минуту встать на защиту свободы, независимости конституционного строя в России, народа и Отечества. Военнослужащий – специалист, в совершенстве владеющий оружием и военной техникой.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rPr>
          <w:trHeight w:val="354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 3.7</w:t>
            </w:r>
          </w:p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Уголовная ответственность за преступления против военной службы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widowControl w:val="0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rPr>
          <w:trHeight w:val="7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 3.8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Боевые традиции Вооруженных Сил России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Патриотизм и верность воинскому долгу – основные качества защитника Отечества. Воинский долг – обязанность Отечеству по его вооруженной защите. Дни воинской славы России – дни славных побед. Основные формы увековечения памяти российских воинов, отличившихся в сражениях, связанных с днями воинской славы России. Дружба, войсковое товарищество – основа боевой готовности частей и подразделений.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 3.9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Особенности воинского коллектива, значение войскового товарищества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– боевая традиция Российской армии и флота.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 3.10</w:t>
            </w:r>
          </w:p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Ритуалы Вооруженных Сил Российской Федерации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rPr>
          <w:trHeight w:val="5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Ритуал приведения к военной присяге. Ритуал вручения Боевого знамени воинской части. Вручение личному составу вооружения и военной техники. Проводы военнослужащих, уволенных в запас или отставку.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rPr>
          <w:trHeight w:val="37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Особенности военной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proofErr w:type="gramStart"/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 4.1.</w:t>
            </w:r>
            <w:proofErr w:type="gramEnd"/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Размещение и быт военнослужащих, основы безопасности военной службы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 военнослужащих в казарме. Учебные занятия, условия для проведения занятий.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4.2.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Организация внутренней службы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rPr>
          <w:trHeight w:val="5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и состав суточного наряда, Подготовка суточного наряда, несение внутренней службы.  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FE0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4.3 Распределение времени и повседневный порядок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питания военнослужащих. </w:t>
            </w:r>
          </w:p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FE0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4.4 Дежурный по роте, обязанности дежурного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Дневальный по </w:t>
            </w:r>
            <w:r w:rsidR="00070F03"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роте, обязанности</w:t>
            </w: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дневального. </w:t>
            </w:r>
          </w:p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rPr>
          <w:trHeight w:val="289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Тема 4.5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Организация караульной службы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rPr>
          <w:trHeight w:val="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Устав гарнизонной и караульной службы.  Организация караульной службы, обязанности часового. Несение караульной службы. Часовой на посту у Боевого Знамени. Применение часовым оружия.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rPr>
          <w:trHeight w:val="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 2:</w:t>
            </w: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 Несение караульной службы. Часовой на посту у Боевого Знамени. Применение часовым оружия.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E727C" w:rsidRPr="00FE018B" w:rsidTr="002E727C">
        <w:trPr>
          <w:trHeight w:val="313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Тема 4.6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Строевая подготовка</w:t>
            </w:r>
            <w:r w:rsidRPr="00FE0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Строевой устав Вооруженных сил РФ. Строи и управление ими., строевые приемы без оружия. Строевая стойка. 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rPr>
          <w:trHeight w:val="276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FE0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4.7 Одиночная строевая подготовка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13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rPr>
          <w:trHeight w:val="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13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строем. Воинское приветствие.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rPr>
          <w:trHeight w:val="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13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 3: </w:t>
            </w: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Одиночная строевая подготовка, строевые приемы без оружия. Строевая стойка.  Передвижение строем. Воинское приветствие.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E727C" w:rsidRPr="00FE018B" w:rsidTr="002E727C">
        <w:trPr>
          <w:trHeight w:val="227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Тема 4.8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Огневая подготовка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rPr>
          <w:trHeight w:val="5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070F03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</w:t>
            </w:r>
            <w:r w:rsidR="002E727C"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стрельбе, правила ведения огня из автомата. Разборка-сборка, чистка, смазка, хранение автомата, работа частей и механизмов.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rPr>
          <w:trHeight w:val="248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FE0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4.9 Правила стрельбы.  Уход за автоматом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rPr>
          <w:trHeight w:val="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и правила стрельбы из автомата. Практическая стрельба. Уход за автоматом, его хранение и сбережение.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rPr>
          <w:trHeight w:val="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 4: </w:t>
            </w: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Разборка-сборка, чистка, смазка, хранение автомата, работа частей и механизмов. Уход за автоматом, его хранение и сбережение. Приемы и правила стрельбы из автомата. Практическая стрельба.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E727C" w:rsidRPr="00FE018B" w:rsidTr="002E727C">
        <w:trPr>
          <w:trHeight w:val="283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Тема 4.10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Тактическая подготовка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rPr>
          <w:trHeight w:val="8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Обязанности солдата, порядок выполнения команд, маскировка, выбор места для стрельбы. 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образцами вооружения мотострелковой дивизии. Вооружение стрелкового отделения, действия солдата в бою. Современный бой.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rPr>
          <w:trHeight w:val="237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  4</w:t>
            </w:r>
            <w:proofErr w:type="gramEnd"/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860DEE"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  <w:p w:rsidR="002E727C" w:rsidRPr="00FE018B" w:rsidRDefault="002E727C" w:rsidP="00FE018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Радиационная, химическая и биологическая защита</w:t>
            </w: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E727C" w:rsidRPr="00FE018B" w:rsidTr="002E727C">
        <w:trPr>
          <w:trHeight w:val="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и способы индивидуальной защиты, преодоление зараженного участка местности. Нормативы одевания противогаза, общевойскового защитного комплекта. Приборы радиационной и химической разведки.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E727C" w:rsidRPr="00FE018B" w:rsidTr="002E727C">
        <w:trPr>
          <w:trHeight w:val="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 5:</w:t>
            </w:r>
            <w:r w:rsidRPr="00FE018B">
              <w:rPr>
                <w:rFonts w:ascii="Times New Roman" w:eastAsia="Times New Roman" w:hAnsi="Times New Roman" w:cs="Times New Roman"/>
                <w:sz w:val="24"/>
                <w:szCs w:val="24"/>
              </w:rPr>
              <w:t> Нормативы одевания противогаза, общевойскового защитного комплекта. Приборы радиационной и химической разведки.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E727C" w:rsidRPr="00FE018B" w:rsidTr="002E727C">
        <w:tc>
          <w:tcPr>
            <w:tcW w:w="1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r w:rsidR="003106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аудиторной нагрузки:</w:t>
            </w:r>
            <w:bookmarkStart w:id="9" w:name="_GoBack"/>
            <w:bookmarkEnd w:id="9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27C" w:rsidRPr="00FE018B" w:rsidRDefault="002E727C" w:rsidP="00FE018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ind w:firstLine="34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1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7C" w:rsidRPr="00FE018B" w:rsidRDefault="002E727C" w:rsidP="00FE0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F967A3" w:rsidRPr="00FE018B" w:rsidRDefault="00F967A3" w:rsidP="00FE018B">
      <w:pPr>
        <w:spacing w:line="276" w:lineRule="auto"/>
        <w:rPr>
          <w:sz w:val="24"/>
          <w:szCs w:val="24"/>
        </w:rPr>
      </w:pPr>
    </w:p>
    <w:sectPr w:rsidR="00F967A3" w:rsidRPr="00FE018B" w:rsidSect="002E727C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4C2" w:rsidRDefault="001464C2">
      <w:pPr>
        <w:spacing w:after="0" w:line="240" w:lineRule="auto"/>
      </w:pPr>
      <w:r>
        <w:separator/>
      </w:r>
    </w:p>
  </w:endnote>
  <w:endnote w:type="continuationSeparator" w:id="0">
    <w:p w:rsidR="001464C2" w:rsidRDefault="00146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887444"/>
      <w:docPartObj>
        <w:docPartGallery w:val="Page Numbers (Bottom of Page)"/>
        <w:docPartUnique/>
      </w:docPartObj>
    </w:sdtPr>
    <w:sdtEndPr/>
    <w:sdtContent>
      <w:p w:rsidR="00FE018B" w:rsidRDefault="00FE018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667">
          <w:rPr>
            <w:noProof/>
          </w:rPr>
          <w:t>216</w:t>
        </w:r>
        <w:r>
          <w:fldChar w:fldCharType="end"/>
        </w:r>
      </w:p>
    </w:sdtContent>
  </w:sdt>
  <w:p w:rsidR="00FE018B" w:rsidRDefault="00FE018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7CC" w:rsidRDefault="00546AE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27</w:t>
    </w:r>
    <w:r>
      <w:fldChar w:fldCharType="end"/>
    </w:r>
  </w:p>
  <w:p w:rsidR="00BA47CC" w:rsidRDefault="001464C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4C2" w:rsidRDefault="001464C2">
      <w:pPr>
        <w:spacing w:after="0" w:line="240" w:lineRule="auto"/>
      </w:pPr>
      <w:r>
        <w:separator/>
      </w:r>
    </w:p>
  </w:footnote>
  <w:footnote w:type="continuationSeparator" w:id="0">
    <w:p w:rsidR="001464C2" w:rsidRDefault="00146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D71D8"/>
    <w:multiLevelType w:val="hybridMultilevel"/>
    <w:tmpl w:val="09BE0F28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2836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72E1A"/>
    <w:multiLevelType w:val="hybridMultilevel"/>
    <w:tmpl w:val="5EE04AA2"/>
    <w:lvl w:ilvl="0" w:tplc="0E6482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C809A4"/>
    <w:multiLevelType w:val="hybridMultilevel"/>
    <w:tmpl w:val="F1FCF082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779B9"/>
    <w:multiLevelType w:val="hybridMultilevel"/>
    <w:tmpl w:val="06F8CBE4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820FF8"/>
    <w:multiLevelType w:val="multilevel"/>
    <w:tmpl w:val="53763EEE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num w:numId="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779"/>
    <w:rsid w:val="00011653"/>
    <w:rsid w:val="00070F03"/>
    <w:rsid w:val="001464C2"/>
    <w:rsid w:val="00165AF3"/>
    <w:rsid w:val="0026236C"/>
    <w:rsid w:val="002E727C"/>
    <w:rsid w:val="00310667"/>
    <w:rsid w:val="003A00FB"/>
    <w:rsid w:val="00546AEA"/>
    <w:rsid w:val="006136D9"/>
    <w:rsid w:val="00671779"/>
    <w:rsid w:val="006F3B34"/>
    <w:rsid w:val="00737AB6"/>
    <w:rsid w:val="00860DEE"/>
    <w:rsid w:val="00951984"/>
    <w:rsid w:val="00992017"/>
    <w:rsid w:val="00CD6C84"/>
    <w:rsid w:val="00D42728"/>
    <w:rsid w:val="00F967A3"/>
    <w:rsid w:val="00FE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AAC58"/>
  <w15:chartTrackingRefBased/>
  <w15:docId w15:val="{DC327322-C1B6-4B0F-B997-265DAB2D6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E72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E72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E727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60D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0DE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E0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0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3015</Words>
  <Characters>17189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13</cp:revision>
  <cp:lastPrinted>2022-09-21T14:13:00Z</cp:lastPrinted>
  <dcterms:created xsi:type="dcterms:W3CDTF">2020-10-01T12:50:00Z</dcterms:created>
  <dcterms:modified xsi:type="dcterms:W3CDTF">2022-09-21T14:13:00Z</dcterms:modified>
</cp:coreProperties>
</file>